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27A" w:rsidRDefault="00ED0EB1" w:rsidP="002C027A">
      <w:pPr>
        <w:rPr>
          <w:b/>
        </w:rPr>
      </w:pPr>
      <w:r w:rsidRPr="00ED0EB1">
        <w:rPr>
          <w:b/>
        </w:rPr>
        <w:object w:dxaOrig="7345" w:dyaOrig="9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4pt;height:601.8pt" o:ole="">
            <v:imagedata r:id="rId8" o:title=""/>
          </v:shape>
          <o:OLEObject Type="Embed" ProgID="AcroExch.Document.DC" ShapeID="_x0000_i1025" DrawAspect="Content" ObjectID="_1724138047" r:id="rId9"/>
        </w:object>
      </w:r>
    </w:p>
    <w:p w:rsidR="00ED0EB1" w:rsidRDefault="00ED0EB1" w:rsidP="002C027A">
      <w:pPr>
        <w:rPr>
          <w:b/>
        </w:rPr>
      </w:pPr>
    </w:p>
    <w:p w:rsidR="00ED0EB1" w:rsidRDefault="00ED0EB1" w:rsidP="002C027A">
      <w:pPr>
        <w:rPr>
          <w:b/>
        </w:rPr>
      </w:pPr>
    </w:p>
    <w:p w:rsidR="00ED0EB1" w:rsidRDefault="00ED0EB1" w:rsidP="002C027A">
      <w:pPr>
        <w:rPr>
          <w:b/>
        </w:rPr>
      </w:pPr>
    </w:p>
    <w:p w:rsidR="00ED0EB1" w:rsidRDefault="00ED0EB1" w:rsidP="002C027A">
      <w:pPr>
        <w:rPr>
          <w:b/>
        </w:rPr>
      </w:pPr>
    </w:p>
    <w:p w:rsidR="00ED0EB1" w:rsidRDefault="00ED0EB1" w:rsidP="002C027A">
      <w:pPr>
        <w:rPr>
          <w:b/>
        </w:rPr>
      </w:pPr>
    </w:p>
    <w:p w:rsidR="00ED0EB1" w:rsidRDefault="00ED0EB1" w:rsidP="002C027A">
      <w:pPr>
        <w:rPr>
          <w:b/>
        </w:rPr>
      </w:pPr>
    </w:p>
    <w:p w:rsidR="00ED0EB1" w:rsidRDefault="00ED0EB1" w:rsidP="002C027A">
      <w:pPr>
        <w:rPr>
          <w:b/>
        </w:rPr>
      </w:pPr>
    </w:p>
    <w:p w:rsidR="00ED0EB1" w:rsidRDefault="00ED0EB1" w:rsidP="002C027A">
      <w:pPr>
        <w:rPr>
          <w:b/>
        </w:rPr>
      </w:pPr>
    </w:p>
    <w:p w:rsidR="00ED0EB1" w:rsidRDefault="00ED0EB1" w:rsidP="002C027A">
      <w:pPr>
        <w:rPr>
          <w:b/>
        </w:rPr>
      </w:pPr>
    </w:p>
    <w:p w:rsidR="00ED0EB1" w:rsidRDefault="00ED0EB1" w:rsidP="002C027A">
      <w:pPr>
        <w:rPr>
          <w:b/>
        </w:rPr>
      </w:pPr>
    </w:p>
    <w:p w:rsidR="00ED0EB1" w:rsidRDefault="00ED0EB1" w:rsidP="002C027A">
      <w:pPr>
        <w:rPr>
          <w:b/>
        </w:rPr>
      </w:pPr>
    </w:p>
    <w:p w:rsidR="00ED0EB1" w:rsidRDefault="00ED0EB1" w:rsidP="002C027A">
      <w:pPr>
        <w:rPr>
          <w:b/>
        </w:rPr>
      </w:pPr>
    </w:p>
    <w:p w:rsidR="00ED0EB1" w:rsidRDefault="00ED0EB1" w:rsidP="002C027A">
      <w:pPr>
        <w:rPr>
          <w:b/>
        </w:rPr>
      </w:pPr>
      <w:bookmarkStart w:id="0" w:name="_GoBack"/>
      <w:bookmarkEnd w:id="0"/>
    </w:p>
    <w:p w:rsidR="00ED0EB1" w:rsidRDefault="00ED0EB1" w:rsidP="002C027A">
      <w:pPr>
        <w:rPr>
          <w:b/>
        </w:rPr>
      </w:pPr>
    </w:p>
    <w:tbl>
      <w:tblPr>
        <w:tblStyle w:val="af"/>
        <w:tblW w:w="11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2890"/>
        <w:gridCol w:w="4962"/>
      </w:tblGrid>
      <w:tr w:rsidR="00F41D46" w:rsidTr="00F41D46">
        <w:tc>
          <w:tcPr>
            <w:tcW w:w="3172" w:type="dxa"/>
          </w:tcPr>
          <w:p w:rsidR="00F41D46" w:rsidRPr="002C027A" w:rsidRDefault="00F41D46" w:rsidP="002C027A">
            <w:pPr>
              <w:rPr>
                <w:b/>
              </w:rPr>
            </w:pPr>
            <w:r>
              <w:rPr>
                <w:b/>
              </w:rPr>
              <w:t>Рассмотрено</w:t>
            </w:r>
          </w:p>
          <w:p w:rsidR="00F41D46" w:rsidRDefault="00F41D46" w:rsidP="002C027A"/>
          <w:p w:rsidR="00F41D46" w:rsidRDefault="00F41D46" w:rsidP="002C027A">
            <w:r>
              <w:t xml:space="preserve">На заседании Педагогического совета </w:t>
            </w:r>
          </w:p>
          <w:p w:rsidR="00F41D46" w:rsidRDefault="00F41D46" w:rsidP="002C027A">
            <w:r>
              <w:t>М</w:t>
            </w:r>
            <w:r w:rsidR="00023F2C">
              <w:t>Б</w:t>
            </w:r>
            <w:r>
              <w:t>ОУ «</w:t>
            </w:r>
            <w:r w:rsidR="00023F2C">
              <w:t>Мандровская О</w:t>
            </w:r>
            <w:r>
              <w:t xml:space="preserve">ОШ» </w:t>
            </w:r>
          </w:p>
          <w:p w:rsidR="00F41D46" w:rsidRDefault="00F41D46" w:rsidP="002C027A">
            <w:r>
              <w:t xml:space="preserve">Валуйского района </w:t>
            </w:r>
          </w:p>
          <w:p w:rsidR="00F41D46" w:rsidRDefault="00F41D46" w:rsidP="002C027A">
            <w:r>
              <w:t>Белгородской области</w:t>
            </w:r>
          </w:p>
          <w:p w:rsidR="00F41D46" w:rsidRDefault="00F41D46" w:rsidP="002C027A">
            <w:r>
              <w:t>Протокол  № _______</w:t>
            </w:r>
          </w:p>
          <w:p w:rsidR="00F41D46" w:rsidRDefault="00F41D46" w:rsidP="002C027A">
            <w:r>
              <w:t>от «______» __________ 202</w:t>
            </w:r>
            <w:r w:rsidR="00550D10">
              <w:t>2</w:t>
            </w:r>
            <w:r>
              <w:t>г.</w:t>
            </w:r>
          </w:p>
          <w:p w:rsidR="00F41D46" w:rsidRDefault="00F41D46" w:rsidP="002C027A">
            <w:pPr>
              <w:rPr>
                <w:b/>
              </w:rPr>
            </w:pPr>
          </w:p>
        </w:tc>
        <w:tc>
          <w:tcPr>
            <w:tcW w:w="2890" w:type="dxa"/>
          </w:tcPr>
          <w:p w:rsidR="00F41D46" w:rsidRPr="002C027A" w:rsidRDefault="00F41D46" w:rsidP="003C1039">
            <w:pPr>
              <w:rPr>
                <w:b/>
              </w:rPr>
            </w:pPr>
            <w:r>
              <w:rPr>
                <w:b/>
              </w:rPr>
              <w:t>Рассмотрено</w:t>
            </w:r>
          </w:p>
          <w:p w:rsidR="00F41D46" w:rsidRDefault="00F41D46" w:rsidP="003C1039"/>
          <w:p w:rsidR="00F41D46" w:rsidRDefault="00F41D46" w:rsidP="003C1039">
            <w:r>
              <w:t xml:space="preserve">На заседании Управляющего совета </w:t>
            </w:r>
          </w:p>
          <w:p w:rsidR="00F41D46" w:rsidRDefault="00F41D46" w:rsidP="003C1039">
            <w:r>
              <w:t>М</w:t>
            </w:r>
            <w:r w:rsidR="00023F2C">
              <w:t>Б</w:t>
            </w:r>
            <w:r>
              <w:t>ОУ «</w:t>
            </w:r>
            <w:r w:rsidR="00023F2C">
              <w:t>Мандровская О</w:t>
            </w:r>
            <w:r>
              <w:t xml:space="preserve">ОШ» </w:t>
            </w:r>
          </w:p>
          <w:p w:rsidR="00F41D46" w:rsidRDefault="00F41D46" w:rsidP="003C1039">
            <w:r>
              <w:t xml:space="preserve">Валуйского района </w:t>
            </w:r>
          </w:p>
          <w:p w:rsidR="00F41D46" w:rsidRDefault="00F41D46" w:rsidP="003C1039">
            <w:r>
              <w:t>Белгородской области</w:t>
            </w:r>
          </w:p>
          <w:p w:rsidR="00F41D46" w:rsidRDefault="00F41D46" w:rsidP="003C1039">
            <w:r>
              <w:t>Протокол  № _______</w:t>
            </w:r>
          </w:p>
          <w:p w:rsidR="00F41D46" w:rsidRDefault="00F41D46" w:rsidP="003C1039">
            <w:r>
              <w:t>от «______» __________ 202</w:t>
            </w:r>
            <w:r w:rsidR="00550D10">
              <w:t>2</w:t>
            </w:r>
            <w:r>
              <w:t>г.</w:t>
            </w:r>
          </w:p>
          <w:p w:rsidR="00F41D46" w:rsidRDefault="00F41D46" w:rsidP="003C1039">
            <w:pPr>
              <w:rPr>
                <w:b/>
              </w:rPr>
            </w:pPr>
          </w:p>
        </w:tc>
        <w:tc>
          <w:tcPr>
            <w:tcW w:w="4962" w:type="dxa"/>
          </w:tcPr>
          <w:p w:rsidR="00F41D46" w:rsidRPr="002C027A" w:rsidRDefault="00F41D46" w:rsidP="002C027A">
            <w:pPr>
              <w:rPr>
                <w:b/>
              </w:rPr>
            </w:pPr>
            <w:r w:rsidRPr="002C027A">
              <w:rPr>
                <w:b/>
              </w:rPr>
              <w:t xml:space="preserve">Утверждено </w:t>
            </w:r>
          </w:p>
          <w:p w:rsidR="00F41D46" w:rsidRDefault="00F41D46" w:rsidP="002C027A">
            <w:r>
              <w:t>Директор М</w:t>
            </w:r>
            <w:r w:rsidR="00023F2C">
              <w:t>БОУ «Мандровская О</w:t>
            </w:r>
            <w:r>
              <w:t xml:space="preserve">ОШ» </w:t>
            </w:r>
          </w:p>
          <w:p w:rsidR="00F41D46" w:rsidRDefault="00F41D46" w:rsidP="002C027A">
            <w:r>
              <w:t xml:space="preserve">Валуйского района </w:t>
            </w:r>
          </w:p>
          <w:p w:rsidR="00F41D46" w:rsidRDefault="00F41D46" w:rsidP="002C027A">
            <w:r>
              <w:t>Белгородской области</w:t>
            </w:r>
          </w:p>
          <w:p w:rsidR="00F41D46" w:rsidRDefault="00F41D46" w:rsidP="002C027A">
            <w:r>
              <w:t xml:space="preserve">_________________ </w:t>
            </w:r>
            <w:r w:rsidR="00023F2C">
              <w:t>Н.А.Аладьина</w:t>
            </w:r>
          </w:p>
          <w:p w:rsidR="00F41D46" w:rsidRDefault="00F41D46" w:rsidP="002C027A">
            <w:r>
              <w:t>Приказ   № _______</w:t>
            </w:r>
          </w:p>
          <w:p w:rsidR="00F41D46" w:rsidRDefault="00F41D46" w:rsidP="002C027A">
            <w:r>
              <w:t>от «______» ______________ 202</w:t>
            </w:r>
            <w:r w:rsidR="00550D10">
              <w:t>2</w:t>
            </w:r>
            <w:r>
              <w:t>г.</w:t>
            </w:r>
          </w:p>
          <w:p w:rsidR="00F41D46" w:rsidRDefault="00F41D46" w:rsidP="002C027A">
            <w:pPr>
              <w:rPr>
                <w:b/>
              </w:rPr>
            </w:pPr>
          </w:p>
        </w:tc>
      </w:tr>
    </w:tbl>
    <w:p w:rsidR="002C027A" w:rsidRDefault="002C027A" w:rsidP="002C027A"/>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Pr="007920C8" w:rsidRDefault="007920C8" w:rsidP="00C9270A">
      <w:pPr>
        <w:jc w:val="center"/>
        <w:rPr>
          <w:b/>
          <w:sz w:val="32"/>
        </w:rPr>
      </w:pPr>
    </w:p>
    <w:p w:rsidR="007920C8" w:rsidRPr="00E40589" w:rsidRDefault="007920C8" w:rsidP="00E40589">
      <w:pPr>
        <w:jc w:val="center"/>
        <w:rPr>
          <w:b/>
          <w:sz w:val="32"/>
        </w:rPr>
      </w:pPr>
      <w:r w:rsidRPr="007920C8">
        <w:rPr>
          <w:b/>
          <w:sz w:val="32"/>
        </w:rPr>
        <w:t>У</w:t>
      </w:r>
      <w:r w:rsidR="00613AA5">
        <w:rPr>
          <w:b/>
          <w:sz w:val="32"/>
        </w:rPr>
        <w:t>Ч</w:t>
      </w:r>
      <w:r w:rsidRPr="007920C8">
        <w:rPr>
          <w:b/>
          <w:sz w:val="32"/>
        </w:rPr>
        <w:t>ЕБНЫЙ ПЛАН</w:t>
      </w:r>
    </w:p>
    <w:p w:rsidR="007920C8" w:rsidRDefault="00E40589" w:rsidP="007920C8">
      <w:pPr>
        <w:jc w:val="center"/>
        <w:rPr>
          <w:b/>
          <w:sz w:val="28"/>
        </w:rPr>
      </w:pPr>
      <w:r>
        <w:rPr>
          <w:b/>
          <w:sz w:val="28"/>
        </w:rPr>
        <w:t>муниципального</w:t>
      </w:r>
      <w:r w:rsidR="00023F2C">
        <w:rPr>
          <w:b/>
          <w:sz w:val="28"/>
        </w:rPr>
        <w:t xml:space="preserve"> бюджетного</w:t>
      </w:r>
      <w:r>
        <w:rPr>
          <w:b/>
          <w:sz w:val="28"/>
        </w:rPr>
        <w:t xml:space="preserve"> общеобразовательного учреждения</w:t>
      </w:r>
    </w:p>
    <w:p w:rsidR="007920C8" w:rsidRDefault="00023F2C" w:rsidP="00E40589">
      <w:pPr>
        <w:jc w:val="center"/>
        <w:rPr>
          <w:b/>
          <w:sz w:val="28"/>
        </w:rPr>
      </w:pPr>
      <w:r>
        <w:rPr>
          <w:b/>
          <w:sz w:val="28"/>
        </w:rPr>
        <w:t>«Мандровская</w:t>
      </w:r>
      <w:r w:rsidR="00E40589">
        <w:rPr>
          <w:b/>
          <w:sz w:val="28"/>
        </w:rPr>
        <w:t xml:space="preserve">  </w:t>
      </w:r>
      <w:r>
        <w:rPr>
          <w:b/>
          <w:sz w:val="28"/>
        </w:rPr>
        <w:t>основная</w:t>
      </w:r>
      <w:r w:rsidR="00E40589">
        <w:rPr>
          <w:b/>
          <w:sz w:val="28"/>
        </w:rPr>
        <w:t xml:space="preserve"> общеобразовательная школа»</w:t>
      </w:r>
    </w:p>
    <w:p w:rsidR="007920C8" w:rsidRDefault="00E40589" w:rsidP="00E40589">
      <w:pPr>
        <w:jc w:val="center"/>
        <w:rPr>
          <w:b/>
          <w:sz w:val="28"/>
        </w:rPr>
      </w:pPr>
      <w:r>
        <w:rPr>
          <w:b/>
          <w:sz w:val="28"/>
        </w:rPr>
        <w:t>Валуйского района  Белгородской области</w:t>
      </w:r>
    </w:p>
    <w:p w:rsidR="007920C8" w:rsidRDefault="00E40589" w:rsidP="00C9270A">
      <w:pPr>
        <w:jc w:val="center"/>
        <w:rPr>
          <w:b/>
          <w:sz w:val="28"/>
        </w:rPr>
      </w:pPr>
      <w:r>
        <w:rPr>
          <w:b/>
          <w:sz w:val="28"/>
        </w:rPr>
        <w:t>по р</w:t>
      </w:r>
      <w:r w:rsidR="007920C8">
        <w:rPr>
          <w:b/>
          <w:sz w:val="28"/>
        </w:rPr>
        <w:t>еализаци</w:t>
      </w:r>
      <w:r w:rsidR="003C1039">
        <w:rPr>
          <w:b/>
          <w:sz w:val="28"/>
        </w:rPr>
        <w:t>и</w:t>
      </w:r>
      <w:r w:rsidR="006A7902">
        <w:rPr>
          <w:b/>
          <w:sz w:val="28"/>
        </w:rPr>
        <w:t xml:space="preserve"> обновленного</w:t>
      </w:r>
    </w:p>
    <w:p w:rsidR="007920C8" w:rsidRDefault="007920C8" w:rsidP="00C9270A">
      <w:pPr>
        <w:jc w:val="center"/>
        <w:rPr>
          <w:b/>
          <w:sz w:val="28"/>
        </w:rPr>
      </w:pPr>
      <w:r>
        <w:rPr>
          <w:b/>
          <w:sz w:val="28"/>
        </w:rPr>
        <w:t xml:space="preserve"> федерального государственного образовательного стандарта</w:t>
      </w:r>
    </w:p>
    <w:p w:rsidR="007920C8" w:rsidRDefault="007920C8" w:rsidP="00C9270A">
      <w:pPr>
        <w:jc w:val="center"/>
        <w:rPr>
          <w:b/>
          <w:sz w:val="28"/>
        </w:rPr>
      </w:pPr>
      <w:r>
        <w:rPr>
          <w:b/>
          <w:sz w:val="28"/>
        </w:rPr>
        <w:t>начального общего образования</w:t>
      </w:r>
      <w:r w:rsidR="00E40589">
        <w:rPr>
          <w:b/>
          <w:sz w:val="28"/>
        </w:rPr>
        <w:t xml:space="preserve"> в 1 класс</w:t>
      </w:r>
      <w:r w:rsidR="00550D10">
        <w:rPr>
          <w:b/>
          <w:sz w:val="28"/>
        </w:rPr>
        <w:t>е</w:t>
      </w:r>
    </w:p>
    <w:p w:rsidR="007920C8" w:rsidRDefault="00E40589" w:rsidP="00E40589">
      <w:pPr>
        <w:jc w:val="center"/>
        <w:rPr>
          <w:b/>
          <w:sz w:val="28"/>
        </w:rPr>
      </w:pPr>
      <w:r>
        <w:rPr>
          <w:b/>
          <w:sz w:val="28"/>
        </w:rPr>
        <w:t>(</w:t>
      </w:r>
      <w:r w:rsidR="00550D10">
        <w:rPr>
          <w:b/>
          <w:sz w:val="28"/>
        </w:rPr>
        <w:t xml:space="preserve">обновленный </w:t>
      </w:r>
      <w:r>
        <w:rPr>
          <w:b/>
          <w:sz w:val="28"/>
        </w:rPr>
        <w:t>ФГОС НОО</w:t>
      </w:r>
      <w:r w:rsidR="00550D10">
        <w:rPr>
          <w:b/>
          <w:sz w:val="28"/>
        </w:rPr>
        <w:t xml:space="preserve"> -  2021</w:t>
      </w:r>
      <w:r>
        <w:rPr>
          <w:b/>
          <w:sz w:val="28"/>
        </w:rPr>
        <w:t>)</w:t>
      </w:r>
    </w:p>
    <w:p w:rsidR="007920C8" w:rsidRDefault="007920C8" w:rsidP="00C9270A">
      <w:pPr>
        <w:jc w:val="center"/>
        <w:rPr>
          <w:b/>
          <w:sz w:val="28"/>
        </w:rPr>
      </w:pPr>
    </w:p>
    <w:p w:rsidR="007920C8" w:rsidRDefault="007920C8" w:rsidP="00C9270A">
      <w:pPr>
        <w:jc w:val="center"/>
        <w:rPr>
          <w:b/>
          <w:sz w:val="28"/>
        </w:rPr>
      </w:pPr>
      <w:r>
        <w:rPr>
          <w:b/>
          <w:sz w:val="28"/>
        </w:rPr>
        <w:t>на 20</w:t>
      </w:r>
      <w:r w:rsidR="00863B0C">
        <w:rPr>
          <w:b/>
          <w:sz w:val="28"/>
        </w:rPr>
        <w:t>2</w:t>
      </w:r>
      <w:r w:rsidR="00550D10">
        <w:rPr>
          <w:b/>
          <w:sz w:val="28"/>
        </w:rPr>
        <w:t>2</w:t>
      </w:r>
      <w:r>
        <w:rPr>
          <w:b/>
          <w:sz w:val="28"/>
        </w:rPr>
        <w:t xml:space="preserve"> – 20</w:t>
      </w:r>
      <w:r w:rsidR="00863B0C">
        <w:rPr>
          <w:b/>
          <w:sz w:val="28"/>
        </w:rPr>
        <w:t>2</w:t>
      </w:r>
      <w:r w:rsidR="00550D10">
        <w:rPr>
          <w:b/>
          <w:sz w:val="28"/>
        </w:rPr>
        <w:t>3</w:t>
      </w:r>
      <w:r>
        <w:rPr>
          <w:b/>
          <w:sz w:val="28"/>
        </w:rPr>
        <w:t xml:space="preserve"> учебный год</w:t>
      </w: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404505" w:rsidRDefault="00E40589">
      <w:pPr>
        <w:suppressAutoHyphens w:val="0"/>
        <w:spacing w:after="200" w:line="276" w:lineRule="auto"/>
        <w:rPr>
          <w:b/>
          <w:sz w:val="28"/>
        </w:rPr>
      </w:pPr>
      <w:r>
        <w:rPr>
          <w:b/>
          <w:sz w:val="28"/>
        </w:rPr>
        <w:br w:type="page"/>
      </w:r>
    </w:p>
    <w:p w:rsidR="00404505" w:rsidRDefault="00404505">
      <w:pPr>
        <w:suppressAutoHyphens w:val="0"/>
        <w:spacing w:after="200" w:line="276" w:lineRule="auto"/>
        <w:rPr>
          <w:b/>
          <w:sz w:val="28"/>
        </w:rPr>
      </w:pPr>
    </w:p>
    <w:p w:rsidR="00792821" w:rsidRPr="006E4505" w:rsidRDefault="00792821" w:rsidP="00C9270A">
      <w:pPr>
        <w:jc w:val="center"/>
        <w:rPr>
          <w:b/>
          <w:sz w:val="28"/>
        </w:rPr>
      </w:pPr>
      <w:r w:rsidRPr="006E4505">
        <w:rPr>
          <w:b/>
          <w:sz w:val="28"/>
        </w:rPr>
        <w:t>ПОЯСНИТЕЛЬНАЯ ЗАПИСКА</w:t>
      </w:r>
    </w:p>
    <w:p w:rsidR="006E4505" w:rsidRDefault="00153D89" w:rsidP="006E4505">
      <w:pPr>
        <w:jc w:val="center"/>
        <w:rPr>
          <w:b/>
          <w:sz w:val="28"/>
        </w:rPr>
      </w:pPr>
      <w:r w:rsidRPr="006E4505">
        <w:rPr>
          <w:b/>
          <w:sz w:val="28"/>
        </w:rPr>
        <w:t>к У</w:t>
      </w:r>
      <w:r w:rsidR="00792821" w:rsidRPr="006E4505">
        <w:rPr>
          <w:b/>
          <w:sz w:val="28"/>
        </w:rPr>
        <w:t>чебному плану</w:t>
      </w:r>
    </w:p>
    <w:p w:rsidR="00E40589" w:rsidRDefault="00E40589" w:rsidP="00E40589">
      <w:pPr>
        <w:jc w:val="center"/>
        <w:rPr>
          <w:b/>
          <w:sz w:val="28"/>
        </w:rPr>
      </w:pPr>
      <w:r>
        <w:rPr>
          <w:b/>
          <w:sz w:val="28"/>
        </w:rPr>
        <w:t>муниципального</w:t>
      </w:r>
      <w:r w:rsidR="00023F2C">
        <w:rPr>
          <w:b/>
          <w:sz w:val="28"/>
        </w:rPr>
        <w:t xml:space="preserve"> бюджетного</w:t>
      </w:r>
      <w:r>
        <w:rPr>
          <w:b/>
          <w:sz w:val="28"/>
        </w:rPr>
        <w:t xml:space="preserve"> общеобразовательного учреждения</w:t>
      </w:r>
    </w:p>
    <w:p w:rsidR="00E40589" w:rsidRDefault="00E40589" w:rsidP="00E40589">
      <w:pPr>
        <w:jc w:val="center"/>
        <w:rPr>
          <w:b/>
          <w:sz w:val="28"/>
        </w:rPr>
      </w:pPr>
      <w:r>
        <w:rPr>
          <w:b/>
          <w:sz w:val="28"/>
        </w:rPr>
        <w:t>«</w:t>
      </w:r>
      <w:r w:rsidR="00023F2C">
        <w:rPr>
          <w:b/>
          <w:sz w:val="28"/>
        </w:rPr>
        <w:t>Мандровская</w:t>
      </w:r>
      <w:r>
        <w:rPr>
          <w:b/>
          <w:sz w:val="28"/>
        </w:rPr>
        <w:t xml:space="preserve">  </w:t>
      </w:r>
      <w:r w:rsidR="00023F2C">
        <w:rPr>
          <w:b/>
          <w:sz w:val="28"/>
        </w:rPr>
        <w:t>основная</w:t>
      </w:r>
      <w:r>
        <w:rPr>
          <w:b/>
          <w:sz w:val="28"/>
        </w:rPr>
        <w:t xml:space="preserve"> общеобразовательная школа»</w:t>
      </w:r>
    </w:p>
    <w:p w:rsidR="00E40589" w:rsidRDefault="00E40589" w:rsidP="00E40589">
      <w:pPr>
        <w:jc w:val="center"/>
        <w:rPr>
          <w:b/>
          <w:sz w:val="28"/>
        </w:rPr>
      </w:pPr>
      <w:r>
        <w:rPr>
          <w:b/>
          <w:sz w:val="28"/>
        </w:rPr>
        <w:t>Валуйского района  Белгородской области</w:t>
      </w:r>
    </w:p>
    <w:p w:rsidR="00E40589" w:rsidRDefault="00E40589" w:rsidP="00E40589">
      <w:pPr>
        <w:jc w:val="center"/>
        <w:rPr>
          <w:b/>
          <w:sz w:val="28"/>
        </w:rPr>
      </w:pPr>
      <w:r>
        <w:rPr>
          <w:b/>
          <w:sz w:val="28"/>
        </w:rPr>
        <w:t>по реализаци</w:t>
      </w:r>
      <w:r w:rsidR="003C1039">
        <w:rPr>
          <w:b/>
          <w:sz w:val="28"/>
        </w:rPr>
        <w:t>и</w:t>
      </w:r>
      <w:r w:rsidR="00550D10">
        <w:rPr>
          <w:b/>
          <w:sz w:val="28"/>
        </w:rPr>
        <w:t xml:space="preserve"> обновленного</w:t>
      </w:r>
    </w:p>
    <w:p w:rsidR="00E40589" w:rsidRDefault="00E40589" w:rsidP="00E40589">
      <w:pPr>
        <w:jc w:val="center"/>
        <w:rPr>
          <w:b/>
          <w:sz w:val="28"/>
        </w:rPr>
      </w:pPr>
      <w:r>
        <w:rPr>
          <w:b/>
          <w:sz w:val="28"/>
        </w:rPr>
        <w:t xml:space="preserve"> федерального государственного образовательного стандарта</w:t>
      </w:r>
    </w:p>
    <w:p w:rsidR="00E40589" w:rsidRDefault="00E40589" w:rsidP="00E40589">
      <w:pPr>
        <w:jc w:val="center"/>
        <w:rPr>
          <w:b/>
          <w:sz w:val="28"/>
        </w:rPr>
      </w:pPr>
      <w:r>
        <w:rPr>
          <w:b/>
          <w:sz w:val="28"/>
        </w:rPr>
        <w:t>начального общего образования в 1класс</w:t>
      </w:r>
      <w:r w:rsidR="00550D10">
        <w:rPr>
          <w:b/>
          <w:sz w:val="28"/>
        </w:rPr>
        <w:t>е</w:t>
      </w:r>
    </w:p>
    <w:p w:rsidR="00E40589" w:rsidRDefault="00E40589" w:rsidP="00E40589">
      <w:pPr>
        <w:jc w:val="center"/>
        <w:rPr>
          <w:b/>
          <w:sz w:val="28"/>
        </w:rPr>
      </w:pPr>
      <w:r>
        <w:rPr>
          <w:b/>
          <w:sz w:val="28"/>
        </w:rPr>
        <w:t>(ФГОС НОО</w:t>
      </w:r>
      <w:r w:rsidR="00550D10">
        <w:rPr>
          <w:b/>
          <w:sz w:val="28"/>
        </w:rPr>
        <w:t xml:space="preserve"> -  2021</w:t>
      </w:r>
      <w:r>
        <w:rPr>
          <w:b/>
          <w:sz w:val="28"/>
        </w:rPr>
        <w:t>)</w:t>
      </w:r>
    </w:p>
    <w:p w:rsidR="00E40589" w:rsidRDefault="00E40589" w:rsidP="00E40589">
      <w:pPr>
        <w:jc w:val="center"/>
        <w:rPr>
          <w:b/>
          <w:sz w:val="28"/>
        </w:rPr>
      </w:pPr>
    </w:p>
    <w:p w:rsidR="00E40589" w:rsidRDefault="00E40589" w:rsidP="00E40589">
      <w:pPr>
        <w:jc w:val="center"/>
        <w:rPr>
          <w:b/>
          <w:sz w:val="28"/>
        </w:rPr>
      </w:pPr>
      <w:r>
        <w:rPr>
          <w:b/>
          <w:sz w:val="28"/>
        </w:rPr>
        <w:t>на 202</w:t>
      </w:r>
      <w:r w:rsidR="00550D10">
        <w:rPr>
          <w:b/>
          <w:sz w:val="28"/>
        </w:rPr>
        <w:t>2</w:t>
      </w:r>
      <w:r>
        <w:rPr>
          <w:b/>
          <w:sz w:val="28"/>
        </w:rPr>
        <w:t xml:space="preserve"> – 202</w:t>
      </w:r>
      <w:r w:rsidR="00550D10">
        <w:rPr>
          <w:b/>
          <w:sz w:val="28"/>
        </w:rPr>
        <w:t>3</w:t>
      </w:r>
      <w:r>
        <w:rPr>
          <w:b/>
          <w:sz w:val="28"/>
        </w:rPr>
        <w:t xml:space="preserve"> учебный год</w:t>
      </w:r>
    </w:p>
    <w:p w:rsidR="00792821" w:rsidRPr="00531EC7" w:rsidRDefault="00792821" w:rsidP="000E7B2D">
      <w:pPr>
        <w:jc w:val="both"/>
        <w:rPr>
          <w:b/>
        </w:rPr>
      </w:pPr>
    </w:p>
    <w:p w:rsidR="00792821" w:rsidRPr="00791126" w:rsidRDefault="00792821" w:rsidP="002A3BFA">
      <w:pPr>
        <w:widowControl w:val="0"/>
        <w:jc w:val="center"/>
        <w:rPr>
          <w:b/>
          <w:bCs/>
        </w:rPr>
      </w:pPr>
      <w:r w:rsidRPr="00791126">
        <w:rPr>
          <w:b/>
          <w:bCs/>
        </w:rPr>
        <w:t>Общие положения.</w:t>
      </w:r>
    </w:p>
    <w:p w:rsidR="00792821" w:rsidRPr="00791126" w:rsidRDefault="00792821" w:rsidP="0009324C">
      <w:pPr>
        <w:pStyle w:val="a6"/>
        <w:spacing w:line="240" w:lineRule="auto"/>
        <w:ind w:firstLine="454"/>
        <w:rPr>
          <w:rFonts w:ascii="Times New Roman" w:hAnsi="Times New Roman" w:cs="Times New Roman"/>
          <w:sz w:val="24"/>
          <w:szCs w:val="24"/>
        </w:rPr>
      </w:pPr>
      <w:r w:rsidRPr="00791126">
        <w:rPr>
          <w:rStyle w:val="Zag11"/>
          <w:rFonts w:ascii="Times New Roman" w:eastAsia="@Arial Unicode MS" w:hAnsi="Times New Roman" w:cs="Times New Roman"/>
          <w:sz w:val="24"/>
          <w:szCs w:val="24"/>
        </w:rPr>
        <w:t>Учебный план начального общего образования М</w:t>
      </w:r>
      <w:r w:rsidR="00023F2C">
        <w:rPr>
          <w:rStyle w:val="Zag11"/>
          <w:rFonts w:ascii="Times New Roman" w:eastAsia="@Arial Unicode MS" w:hAnsi="Times New Roman" w:cs="Times New Roman"/>
          <w:sz w:val="24"/>
          <w:szCs w:val="24"/>
        </w:rPr>
        <w:t>Б</w:t>
      </w:r>
      <w:r w:rsidRPr="00791126">
        <w:rPr>
          <w:rStyle w:val="Zag11"/>
          <w:rFonts w:ascii="Times New Roman" w:eastAsia="@Arial Unicode MS" w:hAnsi="Times New Roman" w:cs="Times New Roman"/>
          <w:sz w:val="24"/>
          <w:szCs w:val="24"/>
        </w:rPr>
        <w:t>ОУ</w:t>
      </w:r>
      <w:r>
        <w:rPr>
          <w:rStyle w:val="Zag11"/>
          <w:rFonts w:ascii="Times New Roman" w:eastAsia="@Arial Unicode MS" w:hAnsi="Times New Roman" w:cs="Times New Roman"/>
          <w:sz w:val="24"/>
          <w:szCs w:val="24"/>
        </w:rPr>
        <w:t xml:space="preserve"> «</w:t>
      </w:r>
      <w:r w:rsidR="00023F2C">
        <w:rPr>
          <w:rStyle w:val="Zag11"/>
          <w:rFonts w:ascii="Times New Roman" w:eastAsia="@Arial Unicode MS" w:hAnsi="Times New Roman" w:cs="Times New Roman"/>
          <w:sz w:val="24"/>
          <w:szCs w:val="24"/>
        </w:rPr>
        <w:t>Мандровская О</w:t>
      </w:r>
      <w:r>
        <w:rPr>
          <w:rStyle w:val="Zag11"/>
          <w:rFonts w:ascii="Times New Roman" w:eastAsia="@Arial Unicode MS" w:hAnsi="Times New Roman" w:cs="Times New Roman"/>
          <w:sz w:val="24"/>
          <w:szCs w:val="24"/>
        </w:rPr>
        <w:t xml:space="preserve">ОШ» </w:t>
      </w:r>
      <w:r w:rsidR="00C9270A">
        <w:rPr>
          <w:rStyle w:val="Zag11"/>
          <w:rFonts w:ascii="Times New Roman" w:eastAsia="@Arial Unicode MS" w:hAnsi="Times New Roman" w:cs="Times New Roman"/>
          <w:sz w:val="24"/>
          <w:szCs w:val="24"/>
        </w:rPr>
        <w:t xml:space="preserve">Валуйского Белгородской области </w:t>
      </w:r>
      <w:r w:rsidRPr="00791126">
        <w:rPr>
          <w:rFonts w:ascii="Times New Roman" w:hAnsi="Times New Roman" w:cs="Times New Roman"/>
          <w:sz w:val="24"/>
          <w:szCs w:val="24"/>
        </w:rPr>
        <w:t>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792821" w:rsidRPr="002A3BFA" w:rsidRDefault="00792821" w:rsidP="0009324C">
      <w:pPr>
        <w:tabs>
          <w:tab w:val="left" w:pos="-284"/>
        </w:tabs>
        <w:jc w:val="both"/>
        <w:rPr>
          <w:bCs/>
        </w:rPr>
      </w:pPr>
      <w:r w:rsidRPr="00791126">
        <w:t>Учебный план определяет общие рамки прини</w:t>
      </w:r>
      <w:r w:rsidRPr="00791126">
        <w:rPr>
          <w:spacing w:val="2"/>
        </w:rPr>
        <w:t xml:space="preserve">маемых решений при разработке содержания образования начальной ступени, </w:t>
      </w:r>
      <w:r w:rsidRPr="00791126">
        <w:t>требований к его усвоению и организации образовательного процесса, а также выступает в качестве одного из основных механизмов его</w:t>
      </w:r>
      <w:r w:rsidRPr="00BE3EAC">
        <w:rPr>
          <w:bCs/>
        </w:rPr>
        <w:t>реализации</w:t>
      </w:r>
      <w:r>
        <w:rPr>
          <w:bCs/>
        </w:rPr>
        <w:t>.</w:t>
      </w:r>
    </w:p>
    <w:p w:rsidR="002A3BFA" w:rsidRDefault="002A3BFA" w:rsidP="002A3BFA">
      <w:pPr>
        <w:jc w:val="center"/>
        <w:rPr>
          <w:b/>
        </w:rPr>
      </w:pPr>
    </w:p>
    <w:p w:rsidR="00153D89" w:rsidRDefault="00792821" w:rsidP="002A3BFA">
      <w:pPr>
        <w:jc w:val="center"/>
        <w:rPr>
          <w:b/>
        </w:rPr>
      </w:pPr>
      <w:r w:rsidRPr="00153D89">
        <w:rPr>
          <w:b/>
        </w:rPr>
        <w:t>Нормативная база</w:t>
      </w:r>
    </w:p>
    <w:p w:rsidR="00153D89" w:rsidRPr="00153D89" w:rsidRDefault="00792821" w:rsidP="002A3BFA">
      <w:pPr>
        <w:jc w:val="center"/>
        <w:rPr>
          <w:b/>
        </w:rPr>
      </w:pPr>
      <w:r w:rsidRPr="00153D89">
        <w:rPr>
          <w:b/>
        </w:rPr>
        <w:t>учебного плана М</w:t>
      </w:r>
      <w:r w:rsidR="00023F2C">
        <w:rPr>
          <w:b/>
        </w:rPr>
        <w:t>Б</w:t>
      </w:r>
      <w:r w:rsidRPr="00153D89">
        <w:rPr>
          <w:b/>
        </w:rPr>
        <w:t>ОУ «</w:t>
      </w:r>
      <w:r w:rsidR="00023F2C">
        <w:rPr>
          <w:b/>
        </w:rPr>
        <w:t>Мандровская О</w:t>
      </w:r>
      <w:r w:rsidRPr="00153D89">
        <w:rPr>
          <w:b/>
        </w:rPr>
        <w:t>ОШ»</w:t>
      </w:r>
    </w:p>
    <w:p w:rsidR="00153D89" w:rsidRPr="00153D89" w:rsidRDefault="00792821" w:rsidP="002A3BFA">
      <w:pPr>
        <w:jc w:val="center"/>
        <w:rPr>
          <w:b/>
          <w:u w:val="single"/>
        </w:rPr>
      </w:pPr>
      <w:r w:rsidRPr="00153D89">
        <w:rPr>
          <w:b/>
        </w:rPr>
        <w:t>на 20</w:t>
      </w:r>
      <w:r w:rsidR="00863B0C">
        <w:rPr>
          <w:b/>
        </w:rPr>
        <w:t>2</w:t>
      </w:r>
      <w:r w:rsidR="00023F2C">
        <w:rPr>
          <w:b/>
        </w:rPr>
        <w:t>2</w:t>
      </w:r>
      <w:r w:rsidRPr="00153D89">
        <w:rPr>
          <w:b/>
        </w:rPr>
        <w:t>-20</w:t>
      </w:r>
      <w:r w:rsidR="00C9270A">
        <w:rPr>
          <w:b/>
        </w:rPr>
        <w:t>2</w:t>
      </w:r>
      <w:r w:rsidR="00023F2C">
        <w:rPr>
          <w:b/>
        </w:rPr>
        <w:t xml:space="preserve">3 </w:t>
      </w:r>
      <w:r w:rsidRPr="00153D89">
        <w:rPr>
          <w:b/>
        </w:rPr>
        <w:t>учебный год</w:t>
      </w:r>
    </w:p>
    <w:p w:rsidR="002A3BFA" w:rsidRDefault="002A3BFA" w:rsidP="002A3BFA">
      <w:pPr>
        <w:suppressAutoHyphens w:val="0"/>
        <w:autoSpaceDE w:val="0"/>
        <w:autoSpaceDN w:val="0"/>
        <w:adjustRightInd w:val="0"/>
        <w:jc w:val="center"/>
        <w:rPr>
          <w:rFonts w:eastAsiaTheme="minorHAnsi"/>
          <w:b/>
          <w:bCs/>
          <w:color w:val="000000"/>
          <w:lang w:eastAsia="en-US"/>
        </w:rPr>
      </w:pPr>
    </w:p>
    <w:p w:rsidR="00153D89" w:rsidRPr="00153D89" w:rsidRDefault="00153D89" w:rsidP="002A3BFA">
      <w:pPr>
        <w:suppressAutoHyphens w:val="0"/>
        <w:autoSpaceDE w:val="0"/>
        <w:autoSpaceDN w:val="0"/>
        <w:adjustRightInd w:val="0"/>
        <w:jc w:val="center"/>
        <w:rPr>
          <w:rFonts w:eastAsiaTheme="minorHAnsi"/>
          <w:color w:val="000000"/>
          <w:lang w:eastAsia="en-US"/>
        </w:rPr>
      </w:pPr>
      <w:r w:rsidRPr="00153D89">
        <w:rPr>
          <w:rFonts w:eastAsiaTheme="minorHAnsi"/>
          <w:b/>
          <w:bCs/>
          <w:color w:val="000000"/>
          <w:lang w:eastAsia="en-US"/>
        </w:rPr>
        <w:t>Федеральный уровень</w:t>
      </w:r>
    </w:p>
    <w:p w:rsidR="00153D89" w:rsidRPr="00844E6A" w:rsidRDefault="00153D89" w:rsidP="00844E6A">
      <w:pPr>
        <w:numPr>
          <w:ilvl w:val="0"/>
          <w:numId w:val="21"/>
        </w:numPr>
        <w:suppressAutoHyphens w:val="0"/>
        <w:autoSpaceDE w:val="0"/>
        <w:autoSpaceDN w:val="0"/>
        <w:adjustRightInd w:val="0"/>
        <w:ind w:left="0" w:firstLine="0"/>
        <w:jc w:val="both"/>
        <w:rPr>
          <w:rFonts w:eastAsiaTheme="minorHAnsi"/>
          <w:color w:val="000000"/>
          <w:lang w:eastAsia="en-US"/>
        </w:rPr>
      </w:pPr>
      <w:r w:rsidRPr="00844E6A">
        <w:rPr>
          <w:rFonts w:eastAsiaTheme="minorHAnsi"/>
          <w:color w:val="000000"/>
          <w:lang w:eastAsia="en-US"/>
        </w:rPr>
        <w:t xml:space="preserve">Конституция Российской Федерации </w:t>
      </w:r>
    </w:p>
    <w:p w:rsidR="00153D89" w:rsidRPr="00844E6A" w:rsidRDefault="002A3BFA" w:rsidP="00844E6A">
      <w:pPr>
        <w:pStyle w:val="aa"/>
        <w:numPr>
          <w:ilvl w:val="0"/>
          <w:numId w:val="21"/>
        </w:numPr>
        <w:autoSpaceDE w:val="0"/>
        <w:autoSpaceDN w:val="0"/>
        <w:adjustRightInd w:val="0"/>
        <w:spacing w:after="0" w:line="240" w:lineRule="auto"/>
        <w:ind w:left="0" w:firstLine="0"/>
        <w:jc w:val="both"/>
        <w:rPr>
          <w:rFonts w:ascii="Times New Roman" w:eastAsiaTheme="minorHAnsi" w:hAnsi="Times New Roman"/>
          <w:color w:val="000000"/>
          <w:sz w:val="24"/>
          <w:szCs w:val="24"/>
        </w:rPr>
      </w:pPr>
      <w:r w:rsidRPr="00844E6A">
        <w:rPr>
          <w:rFonts w:ascii="Times New Roman" w:eastAsiaTheme="minorHAnsi" w:hAnsi="Times New Roman"/>
          <w:color w:val="000000"/>
          <w:sz w:val="24"/>
          <w:szCs w:val="24"/>
        </w:rPr>
        <w:t>Указ Президента РФ от 7 мая 2018 года № 204 «О национальных целях и стратегических задачах развития Российской Федерации на период до 2024 года».</w:t>
      </w:r>
    </w:p>
    <w:p w:rsidR="00153D89" w:rsidRPr="00844E6A" w:rsidRDefault="00153D89" w:rsidP="00844E6A">
      <w:pPr>
        <w:numPr>
          <w:ilvl w:val="0"/>
          <w:numId w:val="21"/>
        </w:numPr>
        <w:suppressAutoHyphens w:val="0"/>
        <w:autoSpaceDE w:val="0"/>
        <w:autoSpaceDN w:val="0"/>
        <w:adjustRightInd w:val="0"/>
        <w:ind w:left="0" w:firstLine="0"/>
        <w:jc w:val="both"/>
        <w:rPr>
          <w:rFonts w:eastAsiaTheme="minorHAnsi"/>
          <w:color w:val="000000"/>
          <w:lang w:eastAsia="en-US"/>
        </w:rPr>
      </w:pPr>
      <w:r w:rsidRPr="00844E6A">
        <w:rPr>
          <w:rFonts w:eastAsiaTheme="minorHAnsi"/>
          <w:color w:val="000000"/>
          <w:lang w:eastAsia="en-US"/>
        </w:rPr>
        <w:t xml:space="preserve">Федеральный закон от 29 декабря 2012 года № 273-ФЗ «Об образовании в Российской Федерации». </w:t>
      </w:r>
    </w:p>
    <w:p w:rsidR="00404505" w:rsidRPr="00404505" w:rsidRDefault="00404505"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 </w:t>
      </w:r>
    </w:p>
    <w:p w:rsidR="00404505" w:rsidRPr="00404505" w:rsidRDefault="00404505"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Федеральный закон от 05 апреля 2021 года № 85-ФЗ «О внесении изменений в Федеральный закон «Об образовании в Российской Федерации». </w:t>
      </w:r>
    </w:p>
    <w:p w:rsidR="00404505" w:rsidRPr="00404505" w:rsidRDefault="00404505"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Федеральный закон от 26 мая 2021 года № 144-ФЗ «О внесении изменений в Федеральный закон «Об образовании в Российской Федерации». </w:t>
      </w:r>
    </w:p>
    <w:p w:rsidR="00D50C41" w:rsidRDefault="00404505"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Постановление Правительства Российской Федерации от 26 декабря 2017 года № 1642 «Об утверждении государственной программы Российской Федерации «Развитие образования».</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 xml:space="preserve"> Постановление Правительства Российской Федерации от 16 ноября 2020 года № 1836 «О государственной информационной системе «Современная цифровая образовательная среда».</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Распоряжение Правительства Российской Федерации от 09 апреля 2016 года № 637-р «Концепция преподавания русского языка и литературы в Российской Федерации».</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 xml:space="preserve"> Распоряжение Правительства Российской Федерации от 03 июня 2017 года № 1155-р «Об утверждении Концепции программы поддержки детского и юношеского чтения в Российской Федерации».</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lastRenderedPageBreak/>
        <w:t>Распоряжение Правительства Российской Федерации от 24 декабря 2013 года № 2506-р «Об утверждении Концепции развития математического образования в Российской Федерации».</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Федеральный закон от 30 декабря 2020 года № 519-ФЗ «О внесении изменений в Федеральный закон «О персональных данных».</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Приказ Министерства просвещения Российской Федерации от 02 декабря 2019 года № 649 «Об утверждении Целевой модели цифровой образовательной среды».</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Приказ Министерства просвещения Российской Федерации от 20 мая 2020 года № 254«Об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Приказ Министерства образования и науки Российской Федерации № 845, Министерства просвещения Российской Федерации № 369 от 30 июля 2020 года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 xml:space="preserve"> Приказ Министерства просвещения Российской Федерации от 27 ноября 2020 года № 678 «Об утверждении Порядка проведения всероссийской олимпиады школьников».</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 xml:space="preserve"> Приказ Министерства просвещения Российской Федерации от 22 марта 2021 года № 115 «Об утверждении Порядка организациии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Приказ Министерства просвещения Российской Федерации от 31 мая 2021 года № 286 «Об утверждении федерального государственного образовательного стандарта начального общего образования».</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Приказ Министерства просвещения Российской Федерации от 11 августа 2021 года № 543 «Об утверждении критериев и порядка проведения экспертизы цифрового образовательного контента и образовательных сервисов, предлагаемых поставщиками контента и образовательных сервисов в рамках цифровой образовательной среды».</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Приказ Министерства просвещения Российской Федерации от 23 августа 2021 года № 590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«г» пункта 5 приложения № 3 к государственной программе Российской Федерации «Развитие образования» и подпунктом «б» пункта 8 приложения № 27 к государственной программе Российской Федерации «Развитие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Приказ Министерства просвещения Российской Федерации от 08 октября 2021 года № 707 «О внесении изменений в приказ Министерства просвещения Российской Федерации от 2 сентября 2020 года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Приказ Министерства просвещения Российской Федерации от 28 февраля 2022 года № 96 «Об утверждении перечня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 xml:space="preserve">Распоряжение Министерства просвещения Российской Федерации от 15 ноября 2019 года № Р-116 «Об утверждении методических рекомендаций по реализации мероприятий по развитию информационно-телекоммуникационной инфраструктуры </w:t>
      </w:r>
      <w:r w:rsidRPr="0026002A">
        <w:rPr>
          <w:rFonts w:eastAsiaTheme="minorHAnsi"/>
          <w:color w:val="000000"/>
          <w:lang w:eastAsia="en-US"/>
        </w:rPr>
        <w:lastRenderedPageBreak/>
        <w:t>объектов общеобразовательных организаций и обеспечивающих достижение результата федерального проекта в рамках региональных проектов, обеспечивающих достижение целей, показателей и результата федерального проекта «Информационная инфраструктура» национальной программы «Цифровая экономика Российской Федерации».</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Распоряжение Министерства просвещения Российской Федерации от 17 декабря 2019 года № Р-135 «Об утверждении методических рекомендаций по приобретению средств обучения и воспитания для обновления материально-технической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 обеспечивающих достижение целей, показателей и результата федерального проекта «Цифровая образовательная среда» национального проекта «Образование».</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 xml:space="preserve"> Распоряжение Министерства просвещения Российской Федерации от 18 мая 2020 года № Р-44 «Об утверждении методических рекомендаций для внедрения в основные общеобразовательные программы современных цифровых технологий».</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Распоряжение Министерства просвещения Российской Федерации от 28 декабря 2020 года № Р-193 «Об утверждении методических рекомендаций по системе функционирования психологических служб в общеобразовательных организациях».</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Приказ Рособрнадзора от 14 августа 2020 года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Постановление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Постановление Главного государственного санитарного врача РФ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Примерная программа воспитания, одобрена решением федерального учебно-методического объединения по общему образованию, протокол от 02 февраля 2020 года № 2/20; https://fgosreestr.ru/.</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 xml:space="preserve"> Письмо Министерства образования и науки РФ от 12 мая 2012 года № 03-296 «Об организации внеурочной деятельности при введении федерального государственного образовательного стандарта общего образования».</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Письмо Министерства образования и науки Российской Федерации от 18 июня 2015 года № НТ-670/08 «О направлении методических рекомендаций» (Методические рекомендации по организации самоподготовки учащихся при осуществлении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 xml:space="preserve"> Письмо Министерства просвещения Российской Федерации от 01 ноября 2019 года № ТС-2782/03 «О направлении информации» (Информация о реализации федерального закона от 3 августа 2018 года № 317-ФЗ «О внесении изменений в статьи 11 и 14 Федерального закона «Об образовании в Российской Федерации» по вопросу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 xml:space="preserve">Письмо Министерства просвещения Российской Федерации от 19 марта 2019 года № МР-315/02 «О перечне оборудования». 37. Письмо Министерства просвещения Российской Федерации от 10 апреля 2020 года № 07-2627 «О направлении методического пособия» (Методическое пособие по оптимизации системы оценивания </w:t>
      </w:r>
      <w:r w:rsidRPr="0026002A">
        <w:rPr>
          <w:rFonts w:eastAsiaTheme="minorHAnsi"/>
          <w:color w:val="000000"/>
          <w:lang w:eastAsia="en-US"/>
        </w:rPr>
        <w:lastRenderedPageBreak/>
        <w:t>и улучшению организации психолого-педагогической помощи обучающимся с нарушениями чтения и письма).</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Письмо Министерства просвещения Российской Федерации от 15 февраля 2022 года № АЗ-113/03 «О направлении методических рекомендаций» (по введению обновлённых ФГОС).</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Письмо Департамента цифровой трансформации и больших данных Министерства просвещения Российской Федерации от 07 апреля2022 года № 04-282«Об импортозамещении цифровых решений и продуктов».</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Письмо Министерства цифрового развития, связи и массовых коммуникаций Российской Федерации от 01 апреля 2022 года № МШ-П8-1-070-14732 «Об импортозамещении цифровых решений в органах управления Российской Федерации».</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Письмо департамента государственной политики и управления в сфере общего образования Министерства просвещения Российской Федерации от 11 ноября 2021 года № 03-1899 «Об обеспечении учебными изданиями (учебниками и учебными пособиями) обучающихся в 2022-2023 учебном году».</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 xml:space="preserve"> Письмо Министерства просвещения Российской Федерации от 19 марта 2020 года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Письмо Министерства просвещения Российской Федерации № СК-228/03, Рособрнадзора № 01-169/08-01 от 6 августа 2021 года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2021-2022 учебном году».</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Письмо Министерства просвещения Российской Федерации от 16 августа 2021 года № НН-202/07 «О направлении методических рекомендаций» (Методические рекомендации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Письмо Министерства просвещения Российской Федерации от 01 октября 2021 года № СК-403/08 «О ведении журналов успеваемости и выставлении отметок».</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Письмо Министерства просвещения Российской Федерации от 12 октября 2020 года № ГД-1736/03 «О рекомендациях по использованию информационных технологий».</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Письмо Министерства просвещения Российской Федерации от 11 мая 2022 года № АЗ 686/03 «О разработке рабочих программ».</w:t>
      </w:r>
    </w:p>
    <w:p w:rsidR="001C67B0"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 xml:space="preserve">Методические рекомендации по вопросам внедрения Целевой модели цифровой образовательной среды в субъектах Российской Федерации(письмо Министерства просвещения Российской Федерации от 14 января 2020 года № МР-5/02 «О направлении методических рекомендаций»). </w:t>
      </w:r>
    </w:p>
    <w:p w:rsidR="001C67B0"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 xml:space="preserve">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18 марта 2022 года № 1/22). 58. Закон Белгородской области от 31 октября 2014 года № 314 «Об образовании в Белгородской области». </w:t>
      </w:r>
    </w:p>
    <w:p w:rsidR="00E4322C" w:rsidRDefault="0026002A" w:rsidP="00E4322C">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Постановление Правительства Белгородской области от 30 декабря 2013 года № 528-пп «Об утверждении государственной программы Белгородской области «Развитие образования Белгородской области».</w:t>
      </w:r>
    </w:p>
    <w:p w:rsidR="0026002A" w:rsidRPr="00E4322C" w:rsidRDefault="0026002A" w:rsidP="00E4322C">
      <w:pPr>
        <w:numPr>
          <w:ilvl w:val="0"/>
          <w:numId w:val="21"/>
        </w:numPr>
        <w:suppressAutoHyphens w:val="0"/>
        <w:autoSpaceDE w:val="0"/>
        <w:autoSpaceDN w:val="0"/>
        <w:adjustRightInd w:val="0"/>
        <w:jc w:val="both"/>
        <w:rPr>
          <w:rFonts w:eastAsiaTheme="minorHAnsi"/>
          <w:color w:val="000000"/>
          <w:lang w:eastAsia="en-US"/>
        </w:rPr>
      </w:pPr>
      <w:r w:rsidRPr="00E4322C">
        <w:rPr>
          <w:rFonts w:eastAsiaTheme="minorHAnsi"/>
          <w:color w:val="000000"/>
          <w:lang w:eastAsia="en-US"/>
        </w:rPr>
        <w:t>Концепция развития географического образования в Российской Федерации, утвержденная на заседании Коллегии Министерства просвещения Российской Федерации от 24 декабря 2018 года № ПК-1вн.</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Концепция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утвержденная на заседании Коллегии Министерства просвещения Российской Федерации от 24 декабря 2018 года № ПК-1вн.</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lastRenderedPageBreak/>
        <w:t>Концепция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на 2020-2024 годы, утвержденная на заседании Коллегии Министерства просвещения Российской Федерации от 24 декабря 2018 года № ПК-1вн.</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Концепция преподавания предметной области «Основы безопасности жизнедеятельности» в образовательных организациях Российской Федерации, реализующих основные общеобразовательные программы, утвержденная на заседании Коллегии Министерства просвещения Российской Федерации от 24 декабря 2018 года № ПК-1вн.</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Концепция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утвержденная на заседании Коллегии Министерства просвещения Российской Федерации от 24 декабря 2018 года № ПК-1вн.</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Концепция преподавания предметной области «Искусство» в образовательных организациях Российской Федерации, реализующих основные общеобразовательные программы, утвержденная на заседании Коллегии Министерства просвещения Российской Федерации от 24 декабря 2018 года № ПК-1вн.</w:t>
      </w:r>
    </w:p>
    <w:p w:rsidR="0026002A" w:rsidRPr="0026002A" w:rsidRDefault="0026002A" w:rsidP="0026002A">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Концепция преподавания родных языков народов Российской Федерации, утвержденная на заседании Коллегии Министерства просвещения Российской Федерации от 01 октября 2019 года № ПК-3вн.</w:t>
      </w:r>
    </w:p>
    <w:p w:rsidR="00E4322C" w:rsidRDefault="0026002A" w:rsidP="00E4322C">
      <w:pPr>
        <w:numPr>
          <w:ilvl w:val="0"/>
          <w:numId w:val="21"/>
        </w:numPr>
        <w:suppressAutoHyphens w:val="0"/>
        <w:autoSpaceDE w:val="0"/>
        <w:autoSpaceDN w:val="0"/>
        <w:adjustRightInd w:val="0"/>
        <w:jc w:val="both"/>
        <w:rPr>
          <w:rFonts w:eastAsiaTheme="minorHAnsi"/>
          <w:color w:val="000000"/>
          <w:lang w:eastAsia="en-US"/>
        </w:rPr>
      </w:pPr>
      <w:r w:rsidRPr="0026002A">
        <w:rPr>
          <w:rFonts w:eastAsiaTheme="minorHAnsi"/>
          <w:color w:val="000000"/>
          <w:lang w:eastAsia="en-US"/>
        </w:rPr>
        <w:t>Концепция экологического образования в системе общего образования, одобрена решением федерального учебно-методического объединения по общему образованию, протокол от 29 апреля 2022 года № 2/22.</w:t>
      </w:r>
    </w:p>
    <w:p w:rsidR="00E4322C" w:rsidRDefault="00153D89" w:rsidP="00E4322C">
      <w:pPr>
        <w:numPr>
          <w:ilvl w:val="0"/>
          <w:numId w:val="21"/>
        </w:numPr>
        <w:suppressAutoHyphens w:val="0"/>
        <w:autoSpaceDE w:val="0"/>
        <w:autoSpaceDN w:val="0"/>
        <w:adjustRightInd w:val="0"/>
        <w:jc w:val="both"/>
        <w:rPr>
          <w:rFonts w:eastAsiaTheme="minorHAnsi"/>
          <w:color w:val="000000"/>
          <w:lang w:eastAsia="en-US"/>
        </w:rPr>
      </w:pPr>
      <w:r w:rsidRPr="00E4322C">
        <w:rPr>
          <w:rFonts w:eastAsiaTheme="minorHAnsi"/>
          <w:color w:val="000000"/>
          <w:lang w:eastAsia="en-US"/>
        </w:rPr>
        <w:t xml:space="preserve">Стратегия развития воспитания в Российской Федерации на период до 2025 года, утвержденная распоряжением Правительства Российской Федерации от 29 мая 2015 года № 996-р. </w:t>
      </w:r>
    </w:p>
    <w:p w:rsidR="00E4322C" w:rsidRDefault="00153D89" w:rsidP="00E4322C">
      <w:pPr>
        <w:numPr>
          <w:ilvl w:val="0"/>
          <w:numId w:val="21"/>
        </w:numPr>
        <w:suppressAutoHyphens w:val="0"/>
        <w:autoSpaceDE w:val="0"/>
        <w:autoSpaceDN w:val="0"/>
        <w:adjustRightInd w:val="0"/>
        <w:jc w:val="both"/>
        <w:rPr>
          <w:rFonts w:eastAsiaTheme="minorHAnsi"/>
          <w:color w:val="000000"/>
          <w:lang w:eastAsia="en-US"/>
        </w:rPr>
      </w:pPr>
      <w:r w:rsidRPr="00E4322C">
        <w:rPr>
          <w:rFonts w:eastAsiaTheme="minorHAnsi"/>
          <w:color w:val="000000"/>
          <w:lang w:eastAsia="en-US"/>
        </w:rPr>
        <w:t xml:space="preserve"> Стратегия развития физической культуры и спорта в Российской Федерации на период до 2020 года, утвержденная распоряжением Правительства Российской Федерации от 07 августа 2009 года № 1101</w:t>
      </w:r>
      <w:r w:rsidR="00FC4AE6" w:rsidRPr="00E4322C">
        <w:rPr>
          <w:rFonts w:eastAsiaTheme="minorHAnsi"/>
          <w:color w:val="000000"/>
          <w:lang w:eastAsia="en-US"/>
        </w:rPr>
        <w:t>-р</w:t>
      </w:r>
    </w:p>
    <w:p w:rsidR="00844E6A" w:rsidRPr="00E4322C" w:rsidRDefault="00792821" w:rsidP="00E4322C">
      <w:pPr>
        <w:numPr>
          <w:ilvl w:val="0"/>
          <w:numId w:val="21"/>
        </w:numPr>
        <w:suppressAutoHyphens w:val="0"/>
        <w:autoSpaceDE w:val="0"/>
        <w:autoSpaceDN w:val="0"/>
        <w:adjustRightInd w:val="0"/>
        <w:jc w:val="both"/>
        <w:rPr>
          <w:rFonts w:eastAsiaTheme="minorHAnsi"/>
          <w:color w:val="000000"/>
          <w:lang w:eastAsia="en-US"/>
        </w:rPr>
      </w:pPr>
      <w:r w:rsidRPr="002A3BFA">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утверждённый Приказом Минтруда России от 18 октября 2013 г. №544-н (Зарегистрирован в Минюсте России 06.12.2013 г. рег. №30550).</w:t>
      </w:r>
    </w:p>
    <w:p w:rsidR="00E4322C" w:rsidRDefault="00E4322C" w:rsidP="00E4322C">
      <w:pPr>
        <w:numPr>
          <w:ilvl w:val="0"/>
          <w:numId w:val="21"/>
        </w:numPr>
        <w:suppressAutoHyphens w:val="0"/>
        <w:autoSpaceDE w:val="0"/>
        <w:autoSpaceDN w:val="0"/>
        <w:adjustRightInd w:val="0"/>
        <w:jc w:val="both"/>
        <w:rPr>
          <w:rFonts w:eastAsiaTheme="minorHAnsi"/>
          <w:color w:val="000000"/>
          <w:lang w:eastAsia="en-US"/>
        </w:rPr>
      </w:pPr>
      <w:r w:rsidRPr="00154119">
        <w:rPr>
          <w:rFonts w:eastAsiaTheme="minorHAnsi"/>
          <w:color w:val="000000"/>
          <w:lang w:eastAsia="en-US"/>
        </w:rPr>
        <w:t>Приказ департамента образования Белгородской области от 27.08.2015 № 3593 «О введении интегрированного курса «Белгородоведение».</w:t>
      </w:r>
    </w:p>
    <w:p w:rsidR="00E4322C" w:rsidRPr="00E4322C" w:rsidRDefault="00792821" w:rsidP="00E4322C">
      <w:pPr>
        <w:numPr>
          <w:ilvl w:val="0"/>
          <w:numId w:val="21"/>
        </w:numPr>
        <w:suppressAutoHyphens w:val="0"/>
        <w:autoSpaceDE w:val="0"/>
        <w:autoSpaceDN w:val="0"/>
        <w:adjustRightInd w:val="0"/>
        <w:jc w:val="both"/>
        <w:rPr>
          <w:rFonts w:eastAsiaTheme="minorHAnsi"/>
          <w:color w:val="000000"/>
          <w:lang w:eastAsia="en-US"/>
        </w:rPr>
      </w:pPr>
      <w:r w:rsidRPr="00E4322C">
        <w:t>Письмо департамента образования Белгородской области от 21 февраля 2014 г. №9-06/1086-НМ «О промежуточной аттестации обучающихся общеобразовательных учреждений».</w:t>
      </w:r>
    </w:p>
    <w:p w:rsidR="00E4322C" w:rsidRPr="00E4322C" w:rsidRDefault="00792821" w:rsidP="00E4322C">
      <w:pPr>
        <w:numPr>
          <w:ilvl w:val="0"/>
          <w:numId w:val="21"/>
        </w:numPr>
        <w:suppressAutoHyphens w:val="0"/>
        <w:autoSpaceDE w:val="0"/>
        <w:autoSpaceDN w:val="0"/>
        <w:adjustRightInd w:val="0"/>
        <w:jc w:val="both"/>
        <w:rPr>
          <w:rFonts w:eastAsiaTheme="minorHAnsi"/>
          <w:color w:val="000000"/>
          <w:lang w:eastAsia="en-US"/>
        </w:rPr>
      </w:pPr>
      <w:r w:rsidRPr="00E4322C">
        <w:rPr>
          <w:shd w:val="clear" w:color="auto" w:fill="FFFFFF"/>
        </w:rPr>
        <w:t>Письмо департамента образования Белгородской области от 10 февраля 2017 года № 9-09/01/644 «О балльном оценивании»</w:t>
      </w:r>
    </w:p>
    <w:p w:rsidR="00792821" w:rsidRPr="00E4322C" w:rsidRDefault="00792821" w:rsidP="00E4322C">
      <w:pPr>
        <w:numPr>
          <w:ilvl w:val="0"/>
          <w:numId w:val="21"/>
        </w:numPr>
        <w:suppressAutoHyphens w:val="0"/>
        <w:autoSpaceDE w:val="0"/>
        <w:autoSpaceDN w:val="0"/>
        <w:adjustRightInd w:val="0"/>
        <w:jc w:val="both"/>
        <w:rPr>
          <w:rFonts w:eastAsiaTheme="minorHAnsi"/>
          <w:color w:val="000000"/>
          <w:lang w:eastAsia="en-US"/>
        </w:rPr>
      </w:pPr>
      <w:r w:rsidRPr="00E4322C">
        <w:rPr>
          <w:shd w:val="clear" w:color="auto" w:fill="FFFFFF"/>
        </w:rPr>
        <w:t>Письмо департамента образования Белгородской области от 10 февраля 2017 года № 9-09/01/643 «О ступенчатом режиме обучения»</w:t>
      </w:r>
    </w:p>
    <w:p w:rsidR="00792821" w:rsidRPr="006B787C" w:rsidRDefault="00792821" w:rsidP="0009324C">
      <w:pPr>
        <w:jc w:val="both"/>
        <w:outlineLvl w:val="0"/>
      </w:pPr>
    </w:p>
    <w:p w:rsidR="0009324C" w:rsidRPr="006B787C" w:rsidRDefault="002C24F7" w:rsidP="00023F2C">
      <w:pPr>
        <w:jc w:val="center"/>
        <w:outlineLvl w:val="0"/>
        <w:rPr>
          <w:b/>
          <w:i/>
        </w:rPr>
      </w:pPr>
      <w:r>
        <w:rPr>
          <w:b/>
          <w:i/>
        </w:rPr>
        <w:t>Уровень образовательной организации</w:t>
      </w:r>
    </w:p>
    <w:p w:rsidR="00792821" w:rsidRPr="006B787C" w:rsidRDefault="00792821" w:rsidP="0009324C">
      <w:pPr>
        <w:jc w:val="both"/>
        <w:outlineLvl w:val="0"/>
        <w:rPr>
          <w:b/>
          <w:i/>
        </w:rPr>
      </w:pPr>
      <w:r w:rsidRPr="006B787C">
        <w:t xml:space="preserve"> Устав </w:t>
      </w:r>
      <w:r w:rsidR="0009324C" w:rsidRPr="006B787C">
        <w:t>М</w:t>
      </w:r>
      <w:r w:rsidR="00023F2C">
        <w:t>Б</w:t>
      </w:r>
      <w:r w:rsidR="0009324C" w:rsidRPr="006B787C">
        <w:t>ОУ «</w:t>
      </w:r>
      <w:r w:rsidR="00023F2C">
        <w:t>Мандровская О</w:t>
      </w:r>
      <w:r w:rsidR="0009324C" w:rsidRPr="006B787C">
        <w:t>ОШ» Валуйского района Белгородской области</w:t>
      </w:r>
      <w:r w:rsidRPr="006B787C">
        <w:t xml:space="preserve">; </w:t>
      </w:r>
    </w:p>
    <w:p w:rsidR="00792821" w:rsidRPr="006B787C" w:rsidRDefault="00792821" w:rsidP="0009324C">
      <w:pPr>
        <w:tabs>
          <w:tab w:val="left" w:pos="720"/>
        </w:tabs>
        <w:jc w:val="both"/>
      </w:pPr>
      <w:r w:rsidRPr="006B787C">
        <w:t xml:space="preserve">Образовательная программа </w:t>
      </w:r>
      <w:r w:rsidR="0009324C" w:rsidRPr="006B787C">
        <w:t>М</w:t>
      </w:r>
      <w:r w:rsidR="00023F2C">
        <w:t>Б</w:t>
      </w:r>
      <w:r w:rsidR="0009324C" w:rsidRPr="006B787C">
        <w:t>ОУ «</w:t>
      </w:r>
      <w:r w:rsidR="00023F2C">
        <w:t>Мандровская О</w:t>
      </w:r>
      <w:r w:rsidR="0009324C" w:rsidRPr="006B787C">
        <w:t>ОШ» Валуйского района Белгородской области</w:t>
      </w:r>
      <w:r w:rsidRPr="006B787C">
        <w:t>.</w:t>
      </w:r>
    </w:p>
    <w:p w:rsidR="00EA6D83" w:rsidRDefault="00792821" w:rsidP="00EA6D83">
      <w:pPr>
        <w:tabs>
          <w:tab w:val="left" w:pos="720"/>
        </w:tabs>
        <w:jc w:val="both"/>
      </w:pPr>
      <w:r w:rsidRPr="006B787C">
        <w:t>Локальные акты М</w:t>
      </w:r>
      <w:r w:rsidR="00023F2C">
        <w:t>Б</w:t>
      </w:r>
      <w:r w:rsidRPr="006B787C">
        <w:t>ОУ «</w:t>
      </w:r>
      <w:r w:rsidR="00023F2C">
        <w:t>Мандровская О</w:t>
      </w:r>
      <w:r w:rsidRPr="006B787C">
        <w:t>ОШ»</w:t>
      </w:r>
      <w:r w:rsidR="00023F2C">
        <w:t xml:space="preserve"> </w:t>
      </w:r>
      <w:r w:rsidR="00EA6D83" w:rsidRPr="006B787C">
        <w:t>Валуйского района Белгородской области.</w:t>
      </w:r>
    </w:p>
    <w:p w:rsidR="002C24F7" w:rsidRDefault="002C24F7" w:rsidP="00EA6D83">
      <w:pPr>
        <w:tabs>
          <w:tab w:val="left" w:pos="720"/>
        </w:tabs>
        <w:jc w:val="both"/>
      </w:pPr>
    </w:p>
    <w:p w:rsidR="002C24F7" w:rsidRDefault="002C24F7" w:rsidP="00EA6D83">
      <w:pPr>
        <w:tabs>
          <w:tab w:val="left" w:pos="720"/>
        </w:tabs>
        <w:jc w:val="both"/>
      </w:pPr>
    </w:p>
    <w:p w:rsidR="002C24F7" w:rsidRDefault="002C24F7" w:rsidP="00EA6D83">
      <w:pPr>
        <w:tabs>
          <w:tab w:val="left" w:pos="720"/>
        </w:tabs>
        <w:jc w:val="both"/>
      </w:pPr>
    </w:p>
    <w:p w:rsidR="002C24F7" w:rsidRDefault="002C24F7" w:rsidP="00EA6D83">
      <w:pPr>
        <w:tabs>
          <w:tab w:val="left" w:pos="720"/>
        </w:tabs>
        <w:jc w:val="both"/>
      </w:pPr>
    </w:p>
    <w:p w:rsidR="002C24F7" w:rsidRDefault="002C24F7" w:rsidP="00EA6D83">
      <w:pPr>
        <w:tabs>
          <w:tab w:val="left" w:pos="720"/>
        </w:tabs>
        <w:jc w:val="both"/>
      </w:pPr>
    </w:p>
    <w:p w:rsidR="002C24F7" w:rsidRPr="006B787C" w:rsidRDefault="002C24F7" w:rsidP="00EA6D83">
      <w:pPr>
        <w:tabs>
          <w:tab w:val="left" w:pos="720"/>
        </w:tabs>
        <w:jc w:val="both"/>
      </w:pPr>
    </w:p>
    <w:p w:rsidR="008740FF" w:rsidRPr="00FE52FA" w:rsidRDefault="008740FF" w:rsidP="000E7B2D">
      <w:pPr>
        <w:jc w:val="both"/>
        <w:rPr>
          <w:b/>
          <w:bCs/>
          <w:color w:val="FF0000"/>
        </w:rPr>
      </w:pPr>
    </w:p>
    <w:p w:rsidR="00792821" w:rsidRPr="006E2FE0" w:rsidRDefault="00792821" w:rsidP="006E2FE0">
      <w:pPr>
        <w:suppressAutoHyphens w:val="0"/>
        <w:ind w:firstLine="709"/>
        <w:jc w:val="center"/>
        <w:rPr>
          <w:b/>
          <w:bCs/>
        </w:rPr>
      </w:pPr>
      <w:r w:rsidRPr="006E2FE0">
        <w:rPr>
          <w:b/>
          <w:bCs/>
        </w:rPr>
        <w:lastRenderedPageBreak/>
        <w:t>Характеристика учебного плана</w:t>
      </w:r>
    </w:p>
    <w:p w:rsidR="00FE52FA" w:rsidRPr="006E2FE0" w:rsidRDefault="006E2FE0" w:rsidP="006E2FE0">
      <w:pPr>
        <w:suppressAutoHyphens w:val="0"/>
        <w:ind w:firstLine="709"/>
        <w:jc w:val="center"/>
        <w:rPr>
          <w:b/>
          <w:bCs/>
        </w:rPr>
      </w:pPr>
      <w:r w:rsidRPr="006E2FE0">
        <w:rPr>
          <w:b/>
          <w:bCs/>
        </w:rPr>
        <w:t>н</w:t>
      </w:r>
      <w:r w:rsidR="00FE52FA" w:rsidRPr="006E2FE0">
        <w:rPr>
          <w:b/>
          <w:bCs/>
        </w:rPr>
        <w:t>а уровне начального общего  образования</w:t>
      </w:r>
    </w:p>
    <w:p w:rsidR="00710697" w:rsidRDefault="00792821" w:rsidP="00EA6D83">
      <w:pPr>
        <w:suppressAutoHyphens w:val="0"/>
        <w:ind w:firstLine="709"/>
        <w:jc w:val="both"/>
        <w:rPr>
          <w:rFonts w:eastAsiaTheme="minorHAnsi"/>
          <w:lang w:eastAsia="en-US"/>
        </w:rPr>
      </w:pPr>
      <w:r w:rsidRPr="006E2FE0">
        <w:t>Учебный план М</w:t>
      </w:r>
      <w:r w:rsidR="00023F2C">
        <w:t>Б</w:t>
      </w:r>
      <w:r w:rsidRPr="006E2FE0">
        <w:t>ОУ «</w:t>
      </w:r>
      <w:r w:rsidR="00023F2C">
        <w:t>Мандровская О</w:t>
      </w:r>
      <w:r w:rsidRPr="006E2FE0">
        <w:t xml:space="preserve">ОШ»  Валуйского района Белгородской области для </w:t>
      </w:r>
      <w:r w:rsidRPr="006E2FE0">
        <w:rPr>
          <w:lang w:val="en-US"/>
        </w:rPr>
        <w:t>I</w:t>
      </w:r>
      <w:r w:rsidRPr="006E2FE0">
        <w:t xml:space="preserve"> класс</w:t>
      </w:r>
      <w:r w:rsidR="000E717B">
        <w:t>а</w:t>
      </w:r>
      <w:r w:rsidRPr="006E2FE0">
        <w:t xml:space="preserve"> сформирован на основе</w:t>
      </w:r>
      <w:r w:rsidR="000E717B">
        <w:t xml:space="preserve"> обновленного</w:t>
      </w:r>
      <w:r w:rsidR="00023F2C">
        <w:t xml:space="preserve"> </w:t>
      </w:r>
      <w:r w:rsidRPr="006E2FE0">
        <w:rPr>
          <w:bCs/>
        </w:rPr>
        <w:t>федерального государственного образовательного стандарта начального общего образования, с учётом примерного учебного плана начального общего образования</w:t>
      </w:r>
      <w:r w:rsidR="000E717B">
        <w:rPr>
          <w:bCs/>
        </w:rPr>
        <w:t xml:space="preserve"> (вариант 1),</w:t>
      </w:r>
      <w:r w:rsidRPr="006E2FE0">
        <w:rPr>
          <w:bCs/>
        </w:rPr>
        <w:t xml:space="preserve"> Примерной основной образовательной программы</w:t>
      </w:r>
      <w:r w:rsidR="00023F2C">
        <w:rPr>
          <w:bCs/>
        </w:rPr>
        <w:t xml:space="preserve"> </w:t>
      </w:r>
      <w:r w:rsidRPr="006E2FE0">
        <w:rPr>
          <w:bCs/>
        </w:rPr>
        <w:t>начального общего образования</w:t>
      </w:r>
      <w:r w:rsidR="000E717B">
        <w:t>.</w:t>
      </w:r>
    </w:p>
    <w:p w:rsidR="000E717B" w:rsidRDefault="000E717B" w:rsidP="000E717B">
      <w:pPr>
        <w:suppressAutoHyphens w:val="0"/>
        <w:ind w:firstLine="709"/>
        <w:jc w:val="both"/>
      </w:pPr>
      <w:r>
        <w:t>Для обучающихся 1 классов максимальная продолжительность учебной недели составляет 5 дней.</w:t>
      </w:r>
    </w:p>
    <w:p w:rsidR="000E717B" w:rsidRDefault="000E717B" w:rsidP="000E717B">
      <w:pPr>
        <w:suppressAutoHyphens w:val="0"/>
        <w:ind w:firstLine="709"/>
        <w:jc w:val="both"/>
      </w:pPr>
      <w:r>
        <w:t>Продолжительность учебного года при получении начального общего образования составляет 34 недели, в 1 классе — 33 недели.</w:t>
      </w:r>
    </w:p>
    <w:p w:rsidR="000E717B" w:rsidRDefault="000E717B" w:rsidP="000E717B">
      <w:pPr>
        <w:suppressAutoHyphens w:val="0"/>
        <w:ind w:firstLine="709"/>
        <w:jc w:val="both"/>
      </w:pPr>
      <w: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учебной неделе.</w:t>
      </w:r>
    </w:p>
    <w:p w:rsidR="000E717B" w:rsidRDefault="000E717B" w:rsidP="000E717B">
      <w:pPr>
        <w:suppressAutoHyphens w:val="0"/>
        <w:ind w:firstLine="709"/>
        <w:jc w:val="both"/>
      </w:pPr>
      <w:r>
        <w:t>Продолжительность каникул в течение учебного года составляет не менее 30 календарных дней, летом — не менее 8 недель.</w:t>
      </w:r>
    </w:p>
    <w:p w:rsidR="000E717B" w:rsidRDefault="000E717B" w:rsidP="000E717B">
      <w:pPr>
        <w:suppressAutoHyphens w:val="0"/>
        <w:ind w:firstLine="709"/>
        <w:jc w:val="both"/>
      </w:pPr>
      <w:r>
        <w:t>Для обучающихся в 1 классе устанавливаются в течение года дополнительные недельные каникулы.</w:t>
      </w:r>
    </w:p>
    <w:p w:rsidR="000E717B" w:rsidRDefault="000E717B" w:rsidP="000E717B">
      <w:pPr>
        <w:suppressAutoHyphens w:val="0"/>
        <w:ind w:firstLine="709"/>
        <w:jc w:val="both"/>
      </w:pPr>
      <w:r>
        <w:t>Продолжительность урока составляет:</w:t>
      </w:r>
    </w:p>
    <w:p w:rsidR="000E717B" w:rsidRDefault="000E717B" w:rsidP="000E717B">
      <w:pPr>
        <w:suppressAutoHyphens w:val="0"/>
        <w:ind w:firstLine="709"/>
        <w:jc w:val="both"/>
      </w:pPr>
      <w:r>
        <w:t>——в 1 классе — 35 мин (сентябрь — декабрь), 40 мин (январь —май);</w:t>
      </w:r>
    </w:p>
    <w:p w:rsidR="00792821" w:rsidRPr="006E2FE0" w:rsidRDefault="00792821" w:rsidP="006E2FE0">
      <w:pPr>
        <w:suppressAutoHyphens w:val="0"/>
        <w:ind w:firstLine="709"/>
        <w:jc w:val="both"/>
        <w:rPr>
          <w:b/>
          <w:bCs/>
        </w:rPr>
      </w:pPr>
      <w:r w:rsidRPr="006E2FE0">
        <w:t>I класс - 33 учебные недел</w:t>
      </w:r>
      <w:r w:rsidR="00B124DD">
        <w:t>и.</w:t>
      </w:r>
    </w:p>
    <w:p w:rsidR="00792821" w:rsidRPr="006E2FE0" w:rsidRDefault="00792821" w:rsidP="006E2FE0">
      <w:pPr>
        <w:ind w:firstLine="709"/>
        <w:jc w:val="both"/>
      </w:pPr>
      <w:r w:rsidRPr="006E2FE0">
        <w:t xml:space="preserve">Обучение в </w:t>
      </w:r>
      <w:r w:rsidRPr="006E2FE0">
        <w:rPr>
          <w:lang w:val="en-US"/>
        </w:rPr>
        <w:t>I</w:t>
      </w:r>
      <w:r w:rsidRPr="006E2FE0">
        <w:t>-м классе осуществляется с соблюдением следующих дополнительных требований:</w:t>
      </w:r>
    </w:p>
    <w:p w:rsidR="00792821" w:rsidRPr="006E2FE0" w:rsidRDefault="00792821" w:rsidP="006E2FE0">
      <w:pPr>
        <w:widowControl w:val="0"/>
        <w:numPr>
          <w:ilvl w:val="0"/>
          <w:numId w:val="3"/>
        </w:numPr>
        <w:tabs>
          <w:tab w:val="clear" w:pos="360"/>
          <w:tab w:val="num" w:pos="284"/>
        </w:tabs>
        <w:suppressAutoHyphens w:val="0"/>
        <w:ind w:left="0" w:firstLine="709"/>
        <w:jc w:val="both"/>
      </w:pPr>
      <w:r w:rsidRPr="006E2FE0">
        <w:t xml:space="preserve"> учебные занятия проводятся по 5-дневной учебной неделе и только в первую смену;</w:t>
      </w:r>
    </w:p>
    <w:p w:rsidR="00710697" w:rsidRPr="006E2FE0" w:rsidRDefault="00792821" w:rsidP="00CD7CCF">
      <w:pPr>
        <w:widowControl w:val="0"/>
        <w:numPr>
          <w:ilvl w:val="0"/>
          <w:numId w:val="3"/>
        </w:numPr>
        <w:tabs>
          <w:tab w:val="clear" w:pos="360"/>
          <w:tab w:val="num" w:pos="284"/>
        </w:tabs>
        <w:suppressAutoHyphens w:val="0"/>
        <w:ind w:left="0" w:firstLine="0"/>
        <w:jc w:val="both"/>
      </w:pPr>
      <w:r w:rsidRPr="006E2FE0">
        <w:t xml:space="preserve">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w:t>
      </w:r>
    </w:p>
    <w:p w:rsidR="00792821" w:rsidRPr="006E2FE0" w:rsidRDefault="00792821" w:rsidP="00CD7CCF">
      <w:pPr>
        <w:widowControl w:val="0"/>
        <w:numPr>
          <w:ilvl w:val="0"/>
          <w:numId w:val="3"/>
        </w:numPr>
        <w:tabs>
          <w:tab w:val="clear" w:pos="360"/>
          <w:tab w:val="num" w:pos="284"/>
        </w:tabs>
        <w:suppressAutoHyphens w:val="0"/>
        <w:ind w:left="0" w:firstLine="0"/>
        <w:jc w:val="both"/>
      </w:pPr>
      <w:r w:rsidRPr="006E2FE0">
        <w:t xml:space="preserve">в середине учебного дня динамическая пауза </w:t>
      </w:r>
      <w:r w:rsidR="00023F2C" w:rsidRPr="006E2FE0">
        <w:t>продолжительностью 40</w:t>
      </w:r>
      <w:r w:rsidRPr="006E2FE0">
        <w:t xml:space="preserve"> минут;</w:t>
      </w:r>
    </w:p>
    <w:p w:rsidR="00710697" w:rsidRPr="006E2FE0" w:rsidRDefault="00792821" w:rsidP="00CD7CCF">
      <w:pPr>
        <w:widowControl w:val="0"/>
        <w:numPr>
          <w:ilvl w:val="0"/>
          <w:numId w:val="3"/>
        </w:numPr>
        <w:tabs>
          <w:tab w:val="clear" w:pos="360"/>
          <w:tab w:val="num" w:pos="284"/>
        </w:tabs>
        <w:suppressAutoHyphens w:val="0"/>
        <w:ind w:left="0" w:firstLine="0"/>
        <w:jc w:val="both"/>
      </w:pPr>
      <w:r w:rsidRPr="006E2FE0">
        <w:t>обучение проводится без балльного оценивания знаний обучающихся и домашних заданий;</w:t>
      </w:r>
    </w:p>
    <w:p w:rsidR="00710697" w:rsidRPr="006E2FE0" w:rsidRDefault="00710697" w:rsidP="00CD7CCF">
      <w:pPr>
        <w:widowControl w:val="0"/>
        <w:numPr>
          <w:ilvl w:val="0"/>
          <w:numId w:val="3"/>
        </w:numPr>
        <w:tabs>
          <w:tab w:val="clear" w:pos="360"/>
          <w:tab w:val="num" w:pos="284"/>
        </w:tabs>
        <w:suppressAutoHyphens w:val="0"/>
        <w:ind w:left="0" w:firstLine="0"/>
        <w:jc w:val="both"/>
      </w:pPr>
      <w:r w:rsidRPr="006E2FE0">
        <w:t xml:space="preserve">предусматриваются  дополнительные недельные каникулы в середине третьей четверти. </w:t>
      </w:r>
    </w:p>
    <w:p w:rsidR="009365B4" w:rsidRPr="009365B4" w:rsidRDefault="00710697" w:rsidP="009365B4">
      <w:pPr>
        <w:suppressAutoHyphens w:val="0"/>
        <w:autoSpaceDE w:val="0"/>
        <w:autoSpaceDN w:val="0"/>
        <w:adjustRightInd w:val="0"/>
        <w:ind w:firstLine="709"/>
        <w:jc w:val="both"/>
        <w:rPr>
          <w:rFonts w:eastAsiaTheme="minorHAnsi"/>
          <w:color w:val="000000"/>
          <w:lang w:eastAsia="en-US"/>
        </w:rPr>
      </w:pPr>
      <w:r w:rsidRPr="00710697">
        <w:rPr>
          <w:rFonts w:eastAsiaTheme="minorHAnsi"/>
          <w:color w:val="000000"/>
          <w:lang w:eastAsia="en-US"/>
        </w:rPr>
        <w:t xml:space="preserve">«Ступенчатый» режим обучения позволяет достичь показателя по количеству учебных занятий за четыре года обучения, </w:t>
      </w:r>
      <w:r w:rsidR="00B124DD" w:rsidRPr="00710697">
        <w:rPr>
          <w:rFonts w:eastAsiaTheme="minorHAnsi"/>
          <w:color w:val="000000"/>
          <w:lang w:eastAsia="en-US"/>
        </w:rPr>
        <w:t>определённых</w:t>
      </w:r>
      <w:r w:rsidRPr="00710697">
        <w:rPr>
          <w:rFonts w:eastAsiaTheme="minorHAnsi"/>
          <w:color w:val="000000"/>
          <w:lang w:eastAsia="en-US"/>
        </w:rPr>
        <w:t xml:space="preserve"> ФГОС НОО. </w:t>
      </w:r>
      <w:r w:rsidR="009365B4" w:rsidRPr="009365B4">
        <w:rPr>
          <w:rFonts w:eastAsiaTheme="minorHAnsi"/>
          <w:color w:val="000000"/>
          <w:lang w:eastAsia="en-US"/>
        </w:rPr>
        <w:t>Если учесть, что для учащихся первых классов продолжительность учебной недели составляет 5 дней, продолжительность учебного года 33 недели, а количество учебных занятий за 4 учебных года не может составлять менее 29</w:t>
      </w:r>
      <w:r w:rsidR="009365B4">
        <w:rPr>
          <w:rFonts w:eastAsiaTheme="minorHAnsi"/>
          <w:color w:val="000000"/>
          <w:lang w:eastAsia="en-US"/>
        </w:rPr>
        <w:t>54</w:t>
      </w:r>
      <w:r w:rsidR="009365B4" w:rsidRPr="009365B4">
        <w:rPr>
          <w:rFonts w:eastAsiaTheme="minorHAnsi"/>
          <w:color w:val="000000"/>
          <w:lang w:eastAsia="en-US"/>
        </w:rPr>
        <w:t xml:space="preserve"> часов и более 3</w:t>
      </w:r>
      <w:r w:rsidR="009365B4">
        <w:rPr>
          <w:rFonts w:eastAsiaTheme="minorHAnsi"/>
          <w:color w:val="000000"/>
          <w:lang w:eastAsia="en-US"/>
        </w:rPr>
        <w:t>190</w:t>
      </w:r>
      <w:r w:rsidR="009365B4" w:rsidRPr="009365B4">
        <w:rPr>
          <w:rFonts w:eastAsiaTheme="minorHAnsi"/>
          <w:color w:val="000000"/>
          <w:lang w:eastAsia="en-US"/>
        </w:rPr>
        <w:t xml:space="preserve"> часов, т.е. с учѐтом «ступенчатого» режима обучения в первом классе обязательная часть учебного плана будет реализована за 645 часов в год (15 часов х8 недель= 120</w:t>
      </w:r>
      <w:r w:rsidR="00023F2C">
        <w:rPr>
          <w:rFonts w:eastAsiaTheme="minorHAnsi"/>
          <w:color w:val="000000"/>
          <w:lang w:eastAsia="en-US"/>
        </w:rPr>
        <w:t xml:space="preserve"> </w:t>
      </w:r>
      <w:r w:rsidR="009365B4" w:rsidRPr="009365B4">
        <w:rPr>
          <w:rFonts w:eastAsiaTheme="minorHAnsi"/>
          <w:color w:val="000000"/>
          <w:lang w:eastAsia="en-US"/>
        </w:rPr>
        <w:t xml:space="preserve">часов, 21 час х 25 недель= 525 часов), а за четыре года обучения основная образовательная программа начального общего образования в полном объѐме будет реализована за 2991 час учебного времени (см. письмо департамента образования Белгородской области «О «ступенчатом» режиме обучения в 1 классе» от 01.04.2016 г. № 9-09/01/2104). </w:t>
      </w:r>
    </w:p>
    <w:p w:rsidR="00710697" w:rsidRPr="00B124DD" w:rsidRDefault="009365B4" w:rsidP="009365B4">
      <w:pPr>
        <w:suppressAutoHyphens w:val="0"/>
        <w:autoSpaceDE w:val="0"/>
        <w:autoSpaceDN w:val="0"/>
        <w:adjustRightInd w:val="0"/>
        <w:ind w:firstLine="709"/>
        <w:jc w:val="both"/>
        <w:rPr>
          <w:rFonts w:eastAsiaTheme="minorHAnsi"/>
          <w:color w:val="000000"/>
          <w:lang w:eastAsia="en-US"/>
        </w:rPr>
      </w:pPr>
      <w:r w:rsidRPr="009365B4">
        <w:rPr>
          <w:rFonts w:eastAsiaTheme="minorHAnsi"/>
          <w:color w:val="000000"/>
          <w:lang w:eastAsia="en-US"/>
        </w:rPr>
        <w:t xml:space="preserve">Использование «ступенчатого» режима обучения в первой четверти осуществляется следующим образом: в течение сентября-октября каждый день проводится по 3 урока. </w:t>
      </w:r>
      <w:r w:rsidR="00710697" w:rsidRPr="00710697">
        <w:rPr>
          <w:rFonts w:eastAsiaTheme="minorHAnsi"/>
          <w:iCs/>
          <w:color w:val="000000"/>
          <w:lang w:eastAsia="en-US"/>
        </w:rPr>
        <w:t xml:space="preserve">Использование «ступенчатого» режима обучения в первой четверти осуществляется следующим образом: в течение сентября-октября каждый день проводится по 3 урока. </w:t>
      </w:r>
    </w:p>
    <w:p w:rsidR="00710697" w:rsidRPr="00710697" w:rsidRDefault="00710697" w:rsidP="006E2FE0">
      <w:pPr>
        <w:suppressAutoHyphens w:val="0"/>
        <w:autoSpaceDE w:val="0"/>
        <w:autoSpaceDN w:val="0"/>
        <w:adjustRightInd w:val="0"/>
        <w:ind w:firstLine="709"/>
        <w:jc w:val="both"/>
        <w:rPr>
          <w:rFonts w:eastAsiaTheme="minorHAnsi"/>
          <w:color w:val="000000"/>
          <w:lang w:eastAsia="en-US"/>
        </w:rPr>
      </w:pPr>
      <w:r w:rsidRPr="006E2FE0">
        <w:rPr>
          <w:rFonts w:eastAsiaTheme="minorHAnsi"/>
          <w:color w:val="000000"/>
          <w:lang w:eastAsia="en-US"/>
        </w:rPr>
        <w:t>Р</w:t>
      </w:r>
      <w:r w:rsidRPr="00710697">
        <w:rPr>
          <w:rFonts w:eastAsiaTheme="minorHAnsi"/>
          <w:color w:val="000000"/>
          <w:lang w:eastAsia="en-US"/>
        </w:rPr>
        <w:t xml:space="preserve">еализация </w:t>
      </w:r>
      <w:r w:rsidR="00023F2C" w:rsidRPr="00710697">
        <w:rPr>
          <w:rFonts w:eastAsiaTheme="minorHAnsi"/>
          <w:color w:val="000000"/>
          <w:lang w:eastAsia="en-US"/>
        </w:rPr>
        <w:t>образовательн</w:t>
      </w:r>
      <w:r w:rsidR="00023F2C" w:rsidRPr="006E2FE0">
        <w:rPr>
          <w:rFonts w:eastAsiaTheme="minorHAnsi"/>
          <w:color w:val="000000"/>
          <w:lang w:eastAsia="en-US"/>
        </w:rPr>
        <w:t xml:space="preserve">ой </w:t>
      </w:r>
      <w:r w:rsidR="00023F2C" w:rsidRPr="00710697">
        <w:rPr>
          <w:rFonts w:eastAsiaTheme="minorHAnsi"/>
          <w:color w:val="000000"/>
          <w:lang w:eastAsia="en-US"/>
        </w:rPr>
        <w:t>программы</w:t>
      </w:r>
      <w:r w:rsidRPr="00710697">
        <w:rPr>
          <w:rFonts w:eastAsiaTheme="minorHAnsi"/>
          <w:color w:val="000000"/>
          <w:lang w:eastAsia="en-US"/>
        </w:rPr>
        <w:t xml:space="preserve"> по учебным предметам с учетом «ступенчатого </w:t>
      </w:r>
      <w:r w:rsidR="00023F2C" w:rsidRPr="00710697">
        <w:rPr>
          <w:rFonts w:eastAsiaTheme="minorHAnsi"/>
          <w:color w:val="000000"/>
          <w:lang w:eastAsia="en-US"/>
        </w:rPr>
        <w:t>режима»</w:t>
      </w:r>
      <w:r w:rsidR="00023F2C" w:rsidRPr="006E2FE0">
        <w:rPr>
          <w:rFonts w:eastAsiaTheme="minorHAnsi"/>
          <w:color w:val="000000"/>
          <w:lang w:eastAsia="en-US"/>
        </w:rPr>
        <w:t xml:space="preserve"> осуществляется</w:t>
      </w:r>
      <w:r w:rsidRPr="00710697">
        <w:rPr>
          <w:rFonts w:eastAsiaTheme="minorHAnsi"/>
          <w:color w:val="000000"/>
          <w:lang w:eastAsia="en-US"/>
        </w:rPr>
        <w:t xml:space="preserve"> в соответствии с учебным планом, которым предусмотрена реализация образовательных программ обязательной части учебного плана, расписанием уроков на I четверть 20</w:t>
      </w:r>
      <w:r w:rsidR="00863B0C">
        <w:rPr>
          <w:rFonts w:eastAsiaTheme="minorHAnsi"/>
          <w:color w:val="000000"/>
          <w:lang w:eastAsia="en-US"/>
        </w:rPr>
        <w:t>2</w:t>
      </w:r>
      <w:r w:rsidR="00B124DD">
        <w:rPr>
          <w:rFonts w:eastAsiaTheme="minorHAnsi"/>
          <w:color w:val="000000"/>
          <w:lang w:eastAsia="en-US"/>
        </w:rPr>
        <w:t>2</w:t>
      </w:r>
      <w:r w:rsidRPr="00710697">
        <w:rPr>
          <w:rFonts w:eastAsiaTheme="minorHAnsi"/>
          <w:color w:val="000000"/>
          <w:lang w:eastAsia="en-US"/>
        </w:rPr>
        <w:t>/20</w:t>
      </w:r>
      <w:r w:rsidR="00EA6D83">
        <w:rPr>
          <w:rFonts w:eastAsiaTheme="minorHAnsi"/>
          <w:color w:val="000000"/>
          <w:lang w:eastAsia="en-US"/>
        </w:rPr>
        <w:t>2</w:t>
      </w:r>
      <w:r w:rsidR="00B124DD">
        <w:rPr>
          <w:rFonts w:eastAsiaTheme="minorHAnsi"/>
          <w:color w:val="000000"/>
          <w:lang w:eastAsia="en-US"/>
        </w:rPr>
        <w:t>3</w:t>
      </w:r>
      <w:r w:rsidR="00023F2C">
        <w:rPr>
          <w:rFonts w:eastAsiaTheme="minorHAnsi"/>
          <w:color w:val="000000"/>
          <w:lang w:eastAsia="en-US"/>
        </w:rPr>
        <w:t xml:space="preserve"> </w:t>
      </w:r>
      <w:r w:rsidRPr="00710697">
        <w:rPr>
          <w:rFonts w:eastAsiaTheme="minorHAnsi"/>
          <w:color w:val="000000"/>
          <w:lang w:eastAsia="en-US"/>
        </w:rPr>
        <w:t>учебного года, предусматривающим проведение уроков по всем учебным предметам в следующем количестве</w:t>
      </w:r>
      <w:r w:rsidR="003E75C9">
        <w:rPr>
          <w:rFonts w:eastAsiaTheme="minorHAnsi"/>
          <w:color w:val="000000"/>
          <w:lang w:eastAsia="en-US"/>
        </w:rPr>
        <w:t xml:space="preserve"> (сокращение проводится на 48 уроков/часов)</w:t>
      </w:r>
      <w:r w:rsidRPr="00710697">
        <w:rPr>
          <w:rFonts w:eastAsiaTheme="minorHAnsi"/>
          <w:color w:val="000000"/>
          <w:lang w:eastAsia="en-US"/>
        </w:rPr>
        <w:t xml:space="preserve">: </w:t>
      </w:r>
    </w:p>
    <w:p w:rsidR="00710697" w:rsidRDefault="00710697" w:rsidP="006E2FE0">
      <w:pPr>
        <w:numPr>
          <w:ilvl w:val="0"/>
          <w:numId w:val="14"/>
        </w:numPr>
        <w:suppressAutoHyphens w:val="0"/>
        <w:autoSpaceDE w:val="0"/>
        <w:autoSpaceDN w:val="0"/>
        <w:adjustRightInd w:val="0"/>
        <w:ind w:firstLine="709"/>
        <w:jc w:val="both"/>
        <w:rPr>
          <w:rFonts w:eastAsiaTheme="minorHAnsi"/>
          <w:color w:val="000000"/>
          <w:lang w:eastAsia="en-US"/>
        </w:rPr>
      </w:pPr>
      <w:r w:rsidRPr="00710697">
        <w:rPr>
          <w:rFonts w:eastAsiaTheme="minorHAnsi"/>
          <w:color w:val="000000"/>
          <w:lang w:eastAsia="en-US"/>
        </w:rPr>
        <w:t>- «Русский язык»</w:t>
      </w:r>
      <w:r w:rsidR="003E75C9">
        <w:rPr>
          <w:rFonts w:eastAsiaTheme="minorHAnsi"/>
          <w:color w:val="000000"/>
          <w:lang w:eastAsia="en-US"/>
        </w:rPr>
        <w:t xml:space="preserve"> (- 11 часов за 1 четверть)</w:t>
      </w:r>
      <w:r w:rsidRPr="00710697">
        <w:rPr>
          <w:rFonts w:eastAsiaTheme="minorHAnsi"/>
          <w:color w:val="000000"/>
          <w:lang w:eastAsia="en-US"/>
        </w:rPr>
        <w:t xml:space="preserve">- 29 час, </w:t>
      </w:r>
    </w:p>
    <w:p w:rsidR="00710697" w:rsidRPr="00710697" w:rsidRDefault="00710697" w:rsidP="006E2FE0">
      <w:pPr>
        <w:numPr>
          <w:ilvl w:val="0"/>
          <w:numId w:val="14"/>
        </w:numPr>
        <w:suppressAutoHyphens w:val="0"/>
        <w:autoSpaceDE w:val="0"/>
        <w:autoSpaceDN w:val="0"/>
        <w:adjustRightInd w:val="0"/>
        <w:ind w:firstLine="709"/>
        <w:jc w:val="both"/>
        <w:rPr>
          <w:rFonts w:eastAsiaTheme="minorHAnsi"/>
          <w:color w:val="000000"/>
          <w:lang w:eastAsia="en-US"/>
        </w:rPr>
      </w:pPr>
      <w:r w:rsidRPr="00710697">
        <w:rPr>
          <w:rFonts w:eastAsiaTheme="minorHAnsi"/>
          <w:color w:val="000000"/>
          <w:lang w:eastAsia="en-US"/>
        </w:rPr>
        <w:t xml:space="preserve">- «Математика» </w:t>
      </w:r>
      <w:r w:rsidR="003E75C9">
        <w:rPr>
          <w:rFonts w:eastAsiaTheme="minorHAnsi"/>
          <w:color w:val="000000"/>
          <w:lang w:eastAsia="en-US"/>
        </w:rPr>
        <w:t>(-8 часов</w:t>
      </w:r>
      <w:r w:rsidR="002C24F7">
        <w:rPr>
          <w:rFonts w:eastAsiaTheme="minorHAnsi"/>
          <w:color w:val="000000"/>
          <w:lang w:eastAsia="en-US"/>
        </w:rPr>
        <w:t xml:space="preserve"> </w:t>
      </w:r>
      <w:r w:rsidR="003E75C9">
        <w:rPr>
          <w:rFonts w:eastAsiaTheme="minorHAnsi"/>
          <w:color w:val="000000"/>
          <w:lang w:eastAsia="en-US"/>
        </w:rPr>
        <w:t xml:space="preserve">за 1 четверть) </w:t>
      </w:r>
      <w:r w:rsidRPr="00710697">
        <w:rPr>
          <w:rFonts w:eastAsiaTheme="minorHAnsi"/>
          <w:color w:val="000000"/>
          <w:lang w:eastAsia="en-US"/>
        </w:rPr>
        <w:t>- 2</w:t>
      </w:r>
      <w:r w:rsidR="00B124DD">
        <w:rPr>
          <w:rFonts w:eastAsiaTheme="minorHAnsi"/>
          <w:color w:val="000000"/>
          <w:lang w:eastAsia="en-US"/>
        </w:rPr>
        <w:t>4</w:t>
      </w:r>
      <w:r w:rsidRPr="00710697">
        <w:rPr>
          <w:rFonts w:eastAsiaTheme="minorHAnsi"/>
          <w:color w:val="000000"/>
          <w:lang w:eastAsia="en-US"/>
        </w:rPr>
        <w:t xml:space="preserve"> час, </w:t>
      </w:r>
    </w:p>
    <w:p w:rsidR="00710697" w:rsidRPr="00710697" w:rsidRDefault="00710697" w:rsidP="006E2FE0">
      <w:pPr>
        <w:numPr>
          <w:ilvl w:val="0"/>
          <w:numId w:val="14"/>
        </w:numPr>
        <w:suppressAutoHyphens w:val="0"/>
        <w:autoSpaceDE w:val="0"/>
        <w:autoSpaceDN w:val="0"/>
        <w:adjustRightInd w:val="0"/>
        <w:ind w:firstLine="709"/>
        <w:jc w:val="both"/>
        <w:rPr>
          <w:rFonts w:eastAsiaTheme="minorHAnsi"/>
          <w:color w:val="000000"/>
          <w:lang w:eastAsia="en-US"/>
        </w:rPr>
      </w:pPr>
      <w:r w:rsidRPr="00710697">
        <w:rPr>
          <w:rFonts w:eastAsiaTheme="minorHAnsi"/>
          <w:color w:val="000000"/>
          <w:lang w:eastAsia="en-US"/>
        </w:rPr>
        <w:t xml:space="preserve">- «Литературное чтение» </w:t>
      </w:r>
      <w:r w:rsidR="003E75C9">
        <w:rPr>
          <w:rFonts w:eastAsiaTheme="minorHAnsi"/>
          <w:color w:val="000000"/>
          <w:lang w:eastAsia="en-US"/>
        </w:rPr>
        <w:t xml:space="preserve"> (- 8 часов</w:t>
      </w:r>
      <w:r w:rsidR="002C24F7">
        <w:rPr>
          <w:rFonts w:eastAsiaTheme="minorHAnsi"/>
          <w:color w:val="000000"/>
          <w:lang w:eastAsia="en-US"/>
        </w:rPr>
        <w:t xml:space="preserve"> </w:t>
      </w:r>
      <w:r w:rsidR="003E75C9">
        <w:rPr>
          <w:rFonts w:eastAsiaTheme="minorHAnsi"/>
          <w:color w:val="000000"/>
          <w:lang w:eastAsia="en-US"/>
        </w:rPr>
        <w:t xml:space="preserve">за 1 четверть)  </w:t>
      </w:r>
      <w:r w:rsidRPr="00710697">
        <w:rPr>
          <w:rFonts w:eastAsiaTheme="minorHAnsi"/>
          <w:color w:val="000000"/>
          <w:lang w:eastAsia="en-US"/>
        </w:rPr>
        <w:t>- 2</w:t>
      </w:r>
      <w:r w:rsidR="00B124DD">
        <w:rPr>
          <w:rFonts w:eastAsiaTheme="minorHAnsi"/>
          <w:color w:val="000000"/>
          <w:lang w:eastAsia="en-US"/>
        </w:rPr>
        <w:t>4</w:t>
      </w:r>
      <w:r w:rsidRPr="00710697">
        <w:rPr>
          <w:rFonts w:eastAsiaTheme="minorHAnsi"/>
          <w:color w:val="000000"/>
          <w:lang w:eastAsia="en-US"/>
        </w:rPr>
        <w:t xml:space="preserve"> час, </w:t>
      </w:r>
    </w:p>
    <w:p w:rsidR="00710697" w:rsidRPr="00710697" w:rsidRDefault="00710697" w:rsidP="003E75C9">
      <w:pPr>
        <w:numPr>
          <w:ilvl w:val="0"/>
          <w:numId w:val="14"/>
        </w:numPr>
        <w:suppressAutoHyphens w:val="0"/>
        <w:autoSpaceDE w:val="0"/>
        <w:autoSpaceDN w:val="0"/>
        <w:adjustRightInd w:val="0"/>
        <w:ind w:firstLine="709"/>
        <w:jc w:val="both"/>
        <w:rPr>
          <w:rFonts w:eastAsiaTheme="minorHAnsi"/>
          <w:color w:val="000000"/>
          <w:lang w:eastAsia="en-US"/>
        </w:rPr>
      </w:pPr>
      <w:r w:rsidRPr="00710697">
        <w:rPr>
          <w:rFonts w:eastAsiaTheme="minorHAnsi"/>
          <w:color w:val="000000"/>
          <w:lang w:eastAsia="en-US"/>
        </w:rPr>
        <w:lastRenderedPageBreak/>
        <w:t>- «Окружающий мир»</w:t>
      </w:r>
      <w:r w:rsidR="003E75C9">
        <w:rPr>
          <w:rFonts w:eastAsiaTheme="minorHAnsi"/>
          <w:color w:val="000000"/>
          <w:lang w:eastAsia="en-US"/>
        </w:rPr>
        <w:t xml:space="preserve"> (-5 часов</w:t>
      </w:r>
      <w:r w:rsidR="002C24F7">
        <w:rPr>
          <w:rFonts w:eastAsiaTheme="minorHAnsi"/>
          <w:color w:val="000000"/>
          <w:lang w:eastAsia="en-US"/>
        </w:rPr>
        <w:t xml:space="preserve"> </w:t>
      </w:r>
      <w:r w:rsidR="003E75C9" w:rsidRPr="003E75C9">
        <w:rPr>
          <w:rFonts w:eastAsiaTheme="minorHAnsi"/>
          <w:color w:val="000000"/>
          <w:lang w:eastAsia="en-US"/>
        </w:rPr>
        <w:t>за 1 четверть</w:t>
      </w:r>
      <w:r w:rsidR="003E75C9">
        <w:rPr>
          <w:rFonts w:eastAsiaTheme="minorHAnsi"/>
          <w:color w:val="000000"/>
          <w:lang w:eastAsia="en-US"/>
        </w:rPr>
        <w:t>)</w:t>
      </w:r>
      <w:r w:rsidRPr="00710697">
        <w:rPr>
          <w:rFonts w:eastAsiaTheme="minorHAnsi"/>
          <w:color w:val="000000"/>
          <w:lang w:eastAsia="en-US"/>
        </w:rPr>
        <w:t>- 1</w:t>
      </w:r>
      <w:r w:rsidR="003E75C9">
        <w:rPr>
          <w:rFonts w:eastAsiaTheme="minorHAnsi"/>
          <w:color w:val="000000"/>
          <w:lang w:eastAsia="en-US"/>
        </w:rPr>
        <w:t>2</w:t>
      </w:r>
      <w:r w:rsidRPr="00710697">
        <w:rPr>
          <w:rFonts w:eastAsiaTheme="minorHAnsi"/>
          <w:color w:val="000000"/>
          <w:lang w:eastAsia="en-US"/>
        </w:rPr>
        <w:t xml:space="preserve"> час, </w:t>
      </w:r>
    </w:p>
    <w:p w:rsidR="00710697" w:rsidRPr="00710697" w:rsidRDefault="00710697" w:rsidP="003E75C9">
      <w:pPr>
        <w:numPr>
          <w:ilvl w:val="0"/>
          <w:numId w:val="14"/>
        </w:numPr>
        <w:suppressAutoHyphens w:val="0"/>
        <w:autoSpaceDE w:val="0"/>
        <w:autoSpaceDN w:val="0"/>
        <w:adjustRightInd w:val="0"/>
        <w:ind w:firstLine="709"/>
        <w:jc w:val="both"/>
        <w:rPr>
          <w:rFonts w:eastAsiaTheme="minorHAnsi"/>
          <w:color w:val="000000"/>
          <w:lang w:eastAsia="en-US"/>
        </w:rPr>
      </w:pPr>
      <w:r w:rsidRPr="00710697">
        <w:rPr>
          <w:rFonts w:eastAsiaTheme="minorHAnsi"/>
          <w:color w:val="000000"/>
          <w:lang w:eastAsia="en-US"/>
        </w:rPr>
        <w:t>- «Изобразительное искусство»</w:t>
      </w:r>
      <w:r w:rsidR="003E75C9">
        <w:rPr>
          <w:rFonts w:eastAsiaTheme="minorHAnsi"/>
          <w:color w:val="000000"/>
          <w:lang w:eastAsia="en-US"/>
        </w:rPr>
        <w:t xml:space="preserve"> (-3 часа</w:t>
      </w:r>
      <w:r w:rsidR="002C24F7">
        <w:rPr>
          <w:rFonts w:eastAsiaTheme="minorHAnsi"/>
          <w:color w:val="000000"/>
          <w:lang w:eastAsia="en-US"/>
        </w:rPr>
        <w:t xml:space="preserve"> </w:t>
      </w:r>
      <w:r w:rsidR="003E75C9" w:rsidRPr="003E75C9">
        <w:rPr>
          <w:rFonts w:eastAsiaTheme="minorHAnsi"/>
          <w:color w:val="000000"/>
          <w:lang w:eastAsia="en-US"/>
        </w:rPr>
        <w:t>за 1 четверть</w:t>
      </w:r>
      <w:r w:rsidR="003E75C9">
        <w:rPr>
          <w:rFonts w:eastAsiaTheme="minorHAnsi"/>
          <w:color w:val="000000"/>
          <w:lang w:eastAsia="en-US"/>
        </w:rPr>
        <w:t xml:space="preserve">) </w:t>
      </w:r>
      <w:r w:rsidRPr="00710697">
        <w:rPr>
          <w:rFonts w:eastAsiaTheme="minorHAnsi"/>
          <w:color w:val="000000"/>
          <w:lang w:eastAsia="en-US"/>
        </w:rPr>
        <w:t xml:space="preserve"> - 6 час, </w:t>
      </w:r>
    </w:p>
    <w:p w:rsidR="00710697" w:rsidRPr="00710697" w:rsidRDefault="00710697" w:rsidP="003E75C9">
      <w:pPr>
        <w:numPr>
          <w:ilvl w:val="0"/>
          <w:numId w:val="14"/>
        </w:numPr>
        <w:suppressAutoHyphens w:val="0"/>
        <w:autoSpaceDE w:val="0"/>
        <w:autoSpaceDN w:val="0"/>
        <w:adjustRightInd w:val="0"/>
        <w:ind w:firstLine="709"/>
        <w:jc w:val="both"/>
        <w:rPr>
          <w:rFonts w:eastAsiaTheme="minorHAnsi"/>
          <w:color w:val="000000"/>
          <w:lang w:eastAsia="en-US"/>
        </w:rPr>
      </w:pPr>
      <w:r w:rsidRPr="00710697">
        <w:rPr>
          <w:rFonts w:eastAsiaTheme="minorHAnsi"/>
          <w:color w:val="000000"/>
          <w:lang w:eastAsia="en-US"/>
        </w:rPr>
        <w:t>- «Музыка»</w:t>
      </w:r>
      <w:r w:rsidR="003E75C9">
        <w:rPr>
          <w:rFonts w:eastAsiaTheme="minorHAnsi"/>
          <w:color w:val="000000"/>
          <w:lang w:eastAsia="en-US"/>
        </w:rPr>
        <w:t xml:space="preserve"> (- 3 часа</w:t>
      </w:r>
      <w:r w:rsidR="002C24F7">
        <w:rPr>
          <w:rFonts w:eastAsiaTheme="minorHAnsi"/>
          <w:color w:val="000000"/>
          <w:lang w:eastAsia="en-US"/>
        </w:rPr>
        <w:t xml:space="preserve"> </w:t>
      </w:r>
      <w:r w:rsidR="003E75C9" w:rsidRPr="003E75C9">
        <w:rPr>
          <w:rFonts w:eastAsiaTheme="minorHAnsi"/>
          <w:color w:val="000000"/>
          <w:lang w:eastAsia="en-US"/>
        </w:rPr>
        <w:t>за 1 четверть</w:t>
      </w:r>
      <w:r w:rsidR="003E75C9">
        <w:rPr>
          <w:rFonts w:eastAsiaTheme="minorHAnsi"/>
          <w:color w:val="000000"/>
          <w:lang w:eastAsia="en-US"/>
        </w:rPr>
        <w:t xml:space="preserve">) </w:t>
      </w:r>
      <w:r w:rsidR="003E75C9" w:rsidRPr="00710697">
        <w:rPr>
          <w:rFonts w:eastAsiaTheme="minorHAnsi"/>
          <w:color w:val="000000"/>
          <w:lang w:eastAsia="en-US"/>
        </w:rPr>
        <w:t>-</w:t>
      </w:r>
      <w:r w:rsidR="003E75C9">
        <w:rPr>
          <w:rFonts w:eastAsiaTheme="minorHAnsi"/>
          <w:color w:val="000000"/>
          <w:lang w:eastAsia="en-US"/>
        </w:rPr>
        <w:t>6</w:t>
      </w:r>
      <w:r w:rsidRPr="00710697">
        <w:rPr>
          <w:rFonts w:eastAsiaTheme="minorHAnsi"/>
          <w:color w:val="000000"/>
          <w:lang w:eastAsia="en-US"/>
        </w:rPr>
        <w:t xml:space="preserve"> час, </w:t>
      </w:r>
    </w:p>
    <w:p w:rsidR="00710697" w:rsidRPr="00710697" w:rsidRDefault="00710697" w:rsidP="003E75C9">
      <w:pPr>
        <w:numPr>
          <w:ilvl w:val="0"/>
          <w:numId w:val="14"/>
        </w:numPr>
        <w:suppressAutoHyphens w:val="0"/>
        <w:autoSpaceDE w:val="0"/>
        <w:autoSpaceDN w:val="0"/>
        <w:adjustRightInd w:val="0"/>
        <w:ind w:firstLine="709"/>
        <w:jc w:val="both"/>
        <w:rPr>
          <w:rFonts w:eastAsiaTheme="minorHAnsi"/>
          <w:color w:val="000000"/>
          <w:lang w:eastAsia="en-US"/>
        </w:rPr>
      </w:pPr>
      <w:r w:rsidRPr="00710697">
        <w:rPr>
          <w:rFonts w:eastAsiaTheme="minorHAnsi"/>
          <w:color w:val="000000"/>
          <w:lang w:eastAsia="en-US"/>
        </w:rPr>
        <w:t xml:space="preserve">- «Технология» </w:t>
      </w:r>
      <w:r w:rsidR="003E75C9">
        <w:rPr>
          <w:rFonts w:eastAsiaTheme="minorHAnsi"/>
          <w:color w:val="000000"/>
          <w:lang w:eastAsia="en-US"/>
        </w:rPr>
        <w:t>(- 2 часа</w:t>
      </w:r>
      <w:r w:rsidR="003E75C9" w:rsidRPr="003E75C9">
        <w:rPr>
          <w:rFonts w:eastAsiaTheme="minorHAnsi"/>
          <w:color w:val="000000"/>
          <w:lang w:eastAsia="en-US"/>
        </w:rPr>
        <w:t>з</w:t>
      </w:r>
      <w:r w:rsidR="002C24F7">
        <w:rPr>
          <w:rFonts w:eastAsiaTheme="minorHAnsi"/>
          <w:color w:val="000000"/>
          <w:lang w:eastAsia="en-US"/>
        </w:rPr>
        <w:t xml:space="preserve"> </w:t>
      </w:r>
      <w:r w:rsidR="003E75C9" w:rsidRPr="003E75C9">
        <w:rPr>
          <w:rFonts w:eastAsiaTheme="minorHAnsi"/>
          <w:color w:val="000000"/>
          <w:lang w:eastAsia="en-US"/>
        </w:rPr>
        <w:t>а 1 четверть</w:t>
      </w:r>
      <w:r w:rsidR="003E75C9">
        <w:rPr>
          <w:rFonts w:eastAsiaTheme="minorHAnsi"/>
          <w:color w:val="000000"/>
          <w:lang w:eastAsia="en-US"/>
        </w:rPr>
        <w:t xml:space="preserve">) </w:t>
      </w:r>
      <w:r w:rsidRPr="00710697">
        <w:rPr>
          <w:rFonts w:eastAsiaTheme="minorHAnsi"/>
          <w:color w:val="000000"/>
          <w:lang w:eastAsia="en-US"/>
        </w:rPr>
        <w:t xml:space="preserve">- </w:t>
      </w:r>
      <w:r w:rsidR="003E75C9">
        <w:rPr>
          <w:rFonts w:eastAsiaTheme="minorHAnsi"/>
          <w:color w:val="000000"/>
          <w:lang w:eastAsia="en-US"/>
        </w:rPr>
        <w:t>7</w:t>
      </w:r>
      <w:r w:rsidRPr="00710697">
        <w:rPr>
          <w:rFonts w:eastAsiaTheme="minorHAnsi"/>
          <w:color w:val="000000"/>
          <w:lang w:eastAsia="en-US"/>
        </w:rPr>
        <w:t xml:space="preserve"> час, </w:t>
      </w:r>
    </w:p>
    <w:p w:rsidR="00710697" w:rsidRDefault="00710697" w:rsidP="003E75C9">
      <w:pPr>
        <w:numPr>
          <w:ilvl w:val="0"/>
          <w:numId w:val="14"/>
        </w:numPr>
        <w:suppressAutoHyphens w:val="0"/>
        <w:autoSpaceDE w:val="0"/>
        <w:autoSpaceDN w:val="0"/>
        <w:adjustRightInd w:val="0"/>
        <w:ind w:firstLine="709"/>
        <w:jc w:val="both"/>
        <w:rPr>
          <w:rFonts w:eastAsiaTheme="minorHAnsi"/>
          <w:color w:val="000000"/>
          <w:lang w:eastAsia="en-US"/>
        </w:rPr>
      </w:pPr>
      <w:r w:rsidRPr="00710697">
        <w:rPr>
          <w:rFonts w:eastAsiaTheme="minorHAnsi"/>
          <w:color w:val="000000"/>
          <w:lang w:eastAsia="en-US"/>
        </w:rPr>
        <w:t>- «Физическая культура»</w:t>
      </w:r>
      <w:r w:rsidR="003E75C9">
        <w:rPr>
          <w:rFonts w:eastAsiaTheme="minorHAnsi"/>
          <w:color w:val="000000"/>
          <w:lang w:eastAsia="en-US"/>
        </w:rPr>
        <w:t xml:space="preserve"> (- 8 часов</w:t>
      </w:r>
      <w:r w:rsidR="002C24F7">
        <w:rPr>
          <w:rFonts w:eastAsiaTheme="minorHAnsi"/>
          <w:color w:val="000000"/>
          <w:lang w:eastAsia="en-US"/>
        </w:rPr>
        <w:t xml:space="preserve"> </w:t>
      </w:r>
      <w:r w:rsidR="003E75C9" w:rsidRPr="003E75C9">
        <w:rPr>
          <w:rFonts w:eastAsiaTheme="minorHAnsi"/>
          <w:color w:val="000000"/>
          <w:lang w:eastAsia="en-US"/>
        </w:rPr>
        <w:t>за 1 четверть</w:t>
      </w:r>
      <w:r w:rsidR="003E75C9">
        <w:rPr>
          <w:rFonts w:eastAsiaTheme="minorHAnsi"/>
          <w:color w:val="000000"/>
          <w:lang w:eastAsia="en-US"/>
        </w:rPr>
        <w:t>)</w:t>
      </w:r>
      <w:r w:rsidRPr="00710697">
        <w:rPr>
          <w:rFonts w:eastAsiaTheme="minorHAnsi"/>
          <w:color w:val="000000"/>
          <w:lang w:eastAsia="en-US"/>
        </w:rPr>
        <w:t xml:space="preserve"> - 1</w:t>
      </w:r>
      <w:r w:rsidR="003E75C9">
        <w:rPr>
          <w:rFonts w:eastAsiaTheme="minorHAnsi"/>
          <w:color w:val="000000"/>
          <w:lang w:eastAsia="en-US"/>
        </w:rPr>
        <w:t>8</w:t>
      </w:r>
      <w:r w:rsidRPr="00710697">
        <w:rPr>
          <w:rFonts w:eastAsiaTheme="minorHAnsi"/>
          <w:color w:val="000000"/>
          <w:lang w:eastAsia="en-US"/>
        </w:rPr>
        <w:t xml:space="preserve"> час. </w:t>
      </w:r>
    </w:p>
    <w:p w:rsidR="001E3728" w:rsidRDefault="001E3728" w:rsidP="001E3728">
      <w:pPr>
        <w:suppressAutoHyphens w:val="0"/>
        <w:autoSpaceDE w:val="0"/>
        <w:autoSpaceDN w:val="0"/>
        <w:adjustRightInd w:val="0"/>
        <w:ind w:left="709"/>
        <w:rPr>
          <w:rFonts w:eastAsiaTheme="minorHAnsi"/>
          <w:b/>
          <w:bCs/>
          <w:color w:val="000000"/>
          <w:lang w:eastAsia="en-US"/>
        </w:rPr>
      </w:pPr>
      <w:r w:rsidRPr="000474E9">
        <w:rPr>
          <w:rFonts w:eastAsiaTheme="minorHAnsi"/>
          <w:b/>
          <w:bCs/>
          <w:color w:val="000000"/>
          <w:lang w:eastAsia="en-US"/>
        </w:rPr>
        <w:t xml:space="preserve">Максимальная учебная </w:t>
      </w:r>
      <w:r w:rsidRPr="001E3728">
        <w:rPr>
          <w:rFonts w:eastAsiaTheme="minorHAnsi"/>
          <w:b/>
          <w:bCs/>
          <w:color w:val="000000"/>
          <w:lang w:eastAsia="en-US"/>
        </w:rPr>
        <w:t xml:space="preserve">недельная </w:t>
      </w:r>
      <w:r w:rsidRPr="000474E9">
        <w:rPr>
          <w:rFonts w:eastAsiaTheme="minorHAnsi"/>
          <w:b/>
          <w:bCs/>
          <w:color w:val="000000"/>
          <w:lang w:eastAsia="en-US"/>
        </w:rPr>
        <w:t>нагрузка обучающихся</w:t>
      </w:r>
      <w:r w:rsidRPr="001E3728">
        <w:rPr>
          <w:rFonts w:eastAsiaTheme="minorHAnsi"/>
          <w:b/>
          <w:bCs/>
          <w:color w:val="000000"/>
          <w:lang w:eastAsia="en-US"/>
        </w:rPr>
        <w:t xml:space="preserve"> в часах</w:t>
      </w:r>
    </w:p>
    <w:p w:rsidR="001E3728" w:rsidRDefault="001E3728" w:rsidP="001E3728">
      <w:pPr>
        <w:suppressAutoHyphens w:val="0"/>
        <w:autoSpaceDE w:val="0"/>
        <w:autoSpaceDN w:val="0"/>
        <w:adjustRightInd w:val="0"/>
        <w:ind w:left="709"/>
        <w:rPr>
          <w:rFonts w:eastAsiaTheme="minorHAnsi"/>
          <w:color w:val="000000"/>
          <w:lang w:eastAsia="en-US"/>
        </w:rPr>
      </w:pPr>
    </w:p>
    <w:tbl>
      <w:tblPr>
        <w:tblStyle w:val="af"/>
        <w:tblW w:w="5240" w:type="dxa"/>
        <w:jc w:val="center"/>
        <w:tblLayout w:type="fixed"/>
        <w:tblLook w:val="0000" w:firstRow="0" w:lastRow="0" w:firstColumn="0" w:lastColumn="0" w:noHBand="0" w:noVBand="0"/>
      </w:tblPr>
      <w:tblGrid>
        <w:gridCol w:w="1129"/>
        <w:gridCol w:w="4111"/>
      </w:tblGrid>
      <w:tr w:rsidR="001E3728" w:rsidRPr="000474E9" w:rsidTr="001E3728">
        <w:trPr>
          <w:trHeight w:val="109"/>
          <w:jc w:val="center"/>
        </w:trPr>
        <w:tc>
          <w:tcPr>
            <w:tcW w:w="1129" w:type="dxa"/>
          </w:tcPr>
          <w:p w:rsidR="001E3728" w:rsidRPr="000474E9" w:rsidRDefault="001E3728" w:rsidP="002C24F7">
            <w:pPr>
              <w:suppressAutoHyphens w:val="0"/>
              <w:autoSpaceDE w:val="0"/>
              <w:autoSpaceDN w:val="0"/>
              <w:adjustRightInd w:val="0"/>
              <w:rPr>
                <w:rFonts w:eastAsiaTheme="minorHAnsi"/>
                <w:color w:val="000000"/>
                <w:lang w:eastAsia="en-US"/>
              </w:rPr>
            </w:pPr>
            <w:r w:rsidRPr="001E3728">
              <w:rPr>
                <w:rFonts w:eastAsiaTheme="minorHAnsi"/>
                <w:b/>
                <w:bCs/>
                <w:color w:val="000000"/>
                <w:lang w:eastAsia="en-US"/>
              </w:rPr>
              <w:t>Классы</w:t>
            </w:r>
          </w:p>
        </w:tc>
        <w:tc>
          <w:tcPr>
            <w:tcW w:w="4111" w:type="dxa"/>
            <w:tcBorders>
              <w:right w:val="single" w:sz="4" w:space="0" w:color="auto"/>
            </w:tcBorders>
          </w:tcPr>
          <w:p w:rsidR="001E3728" w:rsidRDefault="001E3728" w:rsidP="001E3728">
            <w:pPr>
              <w:suppressAutoHyphens w:val="0"/>
              <w:autoSpaceDE w:val="0"/>
              <w:autoSpaceDN w:val="0"/>
              <w:adjustRightInd w:val="0"/>
              <w:jc w:val="both"/>
              <w:rPr>
                <w:rFonts w:eastAsiaTheme="minorHAnsi"/>
                <w:color w:val="000000"/>
                <w:lang w:eastAsia="en-US"/>
              </w:rPr>
            </w:pPr>
            <w:r w:rsidRPr="000474E9">
              <w:rPr>
                <w:rFonts w:eastAsiaTheme="minorHAnsi"/>
                <w:color w:val="000000"/>
                <w:lang w:eastAsia="en-US"/>
              </w:rPr>
              <w:t xml:space="preserve">При 5-дневной учебной </w:t>
            </w:r>
            <w:r>
              <w:rPr>
                <w:rFonts w:eastAsiaTheme="minorHAnsi"/>
                <w:color w:val="000000"/>
                <w:lang w:eastAsia="en-US"/>
              </w:rPr>
              <w:t>н</w:t>
            </w:r>
            <w:r w:rsidRPr="000474E9">
              <w:rPr>
                <w:rFonts w:eastAsiaTheme="minorHAnsi"/>
                <w:color w:val="000000"/>
                <w:lang w:eastAsia="en-US"/>
              </w:rPr>
              <w:t xml:space="preserve">еделе </w:t>
            </w:r>
          </w:p>
          <w:p w:rsidR="001E3728" w:rsidRPr="000474E9" w:rsidRDefault="001E3728" w:rsidP="001E3728">
            <w:pPr>
              <w:numPr>
                <w:ilvl w:val="0"/>
                <w:numId w:val="14"/>
              </w:numPr>
              <w:suppressAutoHyphens w:val="0"/>
              <w:autoSpaceDE w:val="0"/>
              <w:autoSpaceDN w:val="0"/>
              <w:adjustRightInd w:val="0"/>
              <w:ind w:firstLine="709"/>
              <w:jc w:val="both"/>
              <w:rPr>
                <w:rFonts w:eastAsiaTheme="minorHAnsi"/>
                <w:color w:val="000000"/>
                <w:lang w:eastAsia="en-US"/>
              </w:rPr>
            </w:pPr>
          </w:p>
        </w:tc>
      </w:tr>
      <w:tr w:rsidR="001E3728" w:rsidRPr="000474E9" w:rsidTr="001E3728">
        <w:trPr>
          <w:trHeight w:val="109"/>
          <w:jc w:val="center"/>
        </w:trPr>
        <w:tc>
          <w:tcPr>
            <w:tcW w:w="1129" w:type="dxa"/>
          </w:tcPr>
          <w:p w:rsidR="001E3728" w:rsidRPr="000474E9" w:rsidRDefault="001E3728" w:rsidP="002C24F7">
            <w:pPr>
              <w:suppressAutoHyphens w:val="0"/>
              <w:autoSpaceDE w:val="0"/>
              <w:autoSpaceDN w:val="0"/>
              <w:adjustRightInd w:val="0"/>
              <w:jc w:val="both"/>
              <w:rPr>
                <w:rFonts w:eastAsiaTheme="minorHAnsi"/>
                <w:color w:val="000000"/>
                <w:lang w:eastAsia="en-US"/>
              </w:rPr>
            </w:pPr>
            <w:r w:rsidRPr="000474E9">
              <w:rPr>
                <w:rFonts w:eastAsiaTheme="minorHAnsi"/>
                <w:color w:val="000000"/>
                <w:lang w:eastAsia="en-US"/>
              </w:rPr>
              <w:t xml:space="preserve">1 </w:t>
            </w:r>
          </w:p>
        </w:tc>
        <w:tc>
          <w:tcPr>
            <w:tcW w:w="4111" w:type="dxa"/>
            <w:tcBorders>
              <w:right w:val="single" w:sz="4" w:space="0" w:color="auto"/>
            </w:tcBorders>
          </w:tcPr>
          <w:p w:rsidR="001E3728" w:rsidRPr="000474E9" w:rsidRDefault="001E3728" w:rsidP="001E3728">
            <w:pPr>
              <w:numPr>
                <w:ilvl w:val="0"/>
                <w:numId w:val="14"/>
              </w:numPr>
              <w:suppressAutoHyphens w:val="0"/>
              <w:autoSpaceDE w:val="0"/>
              <w:autoSpaceDN w:val="0"/>
              <w:adjustRightInd w:val="0"/>
              <w:ind w:firstLine="709"/>
              <w:jc w:val="both"/>
              <w:rPr>
                <w:rFonts w:eastAsiaTheme="minorHAnsi"/>
                <w:color w:val="000000"/>
                <w:lang w:eastAsia="en-US"/>
              </w:rPr>
            </w:pPr>
            <w:r w:rsidRPr="000474E9">
              <w:rPr>
                <w:rFonts w:eastAsiaTheme="minorHAnsi"/>
                <w:color w:val="000000"/>
                <w:lang w:eastAsia="en-US"/>
              </w:rPr>
              <w:t xml:space="preserve">21 </w:t>
            </w:r>
          </w:p>
        </w:tc>
      </w:tr>
      <w:tr w:rsidR="001E3728" w:rsidRPr="000474E9" w:rsidTr="001E3728">
        <w:trPr>
          <w:trHeight w:val="109"/>
          <w:jc w:val="center"/>
        </w:trPr>
        <w:tc>
          <w:tcPr>
            <w:tcW w:w="1129" w:type="dxa"/>
          </w:tcPr>
          <w:p w:rsidR="001E3728" w:rsidRPr="000474E9" w:rsidRDefault="001E3728" w:rsidP="002C24F7">
            <w:pPr>
              <w:suppressAutoHyphens w:val="0"/>
              <w:autoSpaceDE w:val="0"/>
              <w:autoSpaceDN w:val="0"/>
              <w:adjustRightInd w:val="0"/>
              <w:rPr>
                <w:rFonts w:eastAsiaTheme="minorHAnsi"/>
                <w:color w:val="000000"/>
                <w:lang w:eastAsia="en-US"/>
              </w:rPr>
            </w:pPr>
            <w:r w:rsidRPr="000474E9">
              <w:rPr>
                <w:rFonts w:eastAsiaTheme="minorHAnsi"/>
                <w:color w:val="000000"/>
                <w:lang w:eastAsia="en-US"/>
              </w:rPr>
              <w:t>2–4</w:t>
            </w:r>
          </w:p>
        </w:tc>
        <w:tc>
          <w:tcPr>
            <w:tcW w:w="4111" w:type="dxa"/>
          </w:tcPr>
          <w:p w:rsidR="001E3728" w:rsidRPr="000474E9" w:rsidRDefault="001E3728" w:rsidP="001E3728">
            <w:pPr>
              <w:numPr>
                <w:ilvl w:val="0"/>
                <w:numId w:val="14"/>
              </w:numPr>
              <w:suppressAutoHyphens w:val="0"/>
              <w:autoSpaceDE w:val="0"/>
              <w:autoSpaceDN w:val="0"/>
              <w:adjustRightInd w:val="0"/>
              <w:ind w:firstLine="709"/>
              <w:jc w:val="both"/>
              <w:rPr>
                <w:rFonts w:eastAsiaTheme="minorHAnsi"/>
                <w:color w:val="000000"/>
                <w:lang w:eastAsia="en-US"/>
              </w:rPr>
            </w:pPr>
            <w:r w:rsidRPr="000474E9">
              <w:rPr>
                <w:rFonts w:eastAsiaTheme="minorHAnsi"/>
                <w:color w:val="000000"/>
                <w:lang w:eastAsia="en-US"/>
              </w:rPr>
              <w:t xml:space="preserve">23 </w:t>
            </w:r>
          </w:p>
        </w:tc>
      </w:tr>
    </w:tbl>
    <w:p w:rsidR="00CD7CCF" w:rsidRPr="001E3728" w:rsidRDefault="00CD7CCF" w:rsidP="001E3728">
      <w:pPr>
        <w:numPr>
          <w:ilvl w:val="0"/>
          <w:numId w:val="14"/>
        </w:numPr>
        <w:suppressAutoHyphens w:val="0"/>
        <w:autoSpaceDE w:val="0"/>
        <w:autoSpaceDN w:val="0"/>
        <w:adjustRightInd w:val="0"/>
        <w:ind w:firstLine="709"/>
        <w:jc w:val="both"/>
        <w:rPr>
          <w:rFonts w:eastAsiaTheme="minorHAnsi"/>
          <w:color w:val="000000"/>
          <w:lang w:eastAsia="en-US"/>
        </w:rPr>
      </w:pPr>
    </w:p>
    <w:p w:rsidR="00A367EF" w:rsidRPr="006E2FE0" w:rsidRDefault="00792821" w:rsidP="006E2FE0">
      <w:pPr>
        <w:ind w:firstLine="709"/>
        <w:jc w:val="center"/>
        <w:rPr>
          <w:rFonts w:eastAsiaTheme="minorHAnsi"/>
          <w:b/>
          <w:bCs/>
          <w:lang w:eastAsia="en-US"/>
        </w:rPr>
      </w:pPr>
      <w:r w:rsidRPr="006E2FE0">
        <w:rPr>
          <w:b/>
        </w:rPr>
        <w:t>Особенности учебного плана</w:t>
      </w:r>
      <w:r w:rsidR="000969DE">
        <w:rPr>
          <w:b/>
        </w:rPr>
        <w:t xml:space="preserve"> </w:t>
      </w:r>
      <w:r w:rsidR="00A367EF" w:rsidRPr="00A367EF">
        <w:rPr>
          <w:rFonts w:eastAsiaTheme="minorHAnsi"/>
          <w:b/>
          <w:bCs/>
          <w:lang w:eastAsia="en-US"/>
        </w:rPr>
        <w:t>начального общего образования,</w:t>
      </w:r>
    </w:p>
    <w:p w:rsidR="00A367EF" w:rsidRPr="00D14D96" w:rsidRDefault="00A367EF" w:rsidP="00D14D96">
      <w:pPr>
        <w:ind w:firstLine="709"/>
        <w:jc w:val="center"/>
        <w:rPr>
          <w:b/>
        </w:rPr>
      </w:pPr>
      <w:r w:rsidRPr="00A367EF">
        <w:rPr>
          <w:rFonts w:eastAsiaTheme="minorHAnsi"/>
          <w:b/>
          <w:bCs/>
          <w:lang w:eastAsia="en-US"/>
        </w:rPr>
        <w:t>реализующий ФГОС НОО</w:t>
      </w:r>
    </w:p>
    <w:p w:rsidR="00A367EF" w:rsidRPr="00A367EF" w:rsidRDefault="00A367EF" w:rsidP="00D14D96">
      <w:pPr>
        <w:ind w:firstLine="709"/>
        <w:jc w:val="both"/>
        <w:rPr>
          <w:b/>
          <w:i/>
        </w:rPr>
      </w:pPr>
      <w:r w:rsidRPr="00D14D96">
        <w:rPr>
          <w:rFonts w:eastAsiaTheme="minorHAnsi"/>
          <w:lang w:eastAsia="en-US"/>
        </w:rPr>
        <w:t xml:space="preserve">Учебный план </w:t>
      </w:r>
      <w:r w:rsidRPr="00A367EF">
        <w:rPr>
          <w:rFonts w:eastAsiaTheme="minorHAnsi"/>
          <w:lang w:eastAsia="en-US"/>
        </w:rPr>
        <w:t xml:space="preserve">состоит из двух частей — </w:t>
      </w:r>
      <w:r w:rsidR="00CD7CCF">
        <w:rPr>
          <w:rFonts w:eastAsiaTheme="minorHAnsi"/>
          <w:i/>
          <w:iCs/>
          <w:lang w:eastAsia="en-US"/>
        </w:rPr>
        <w:t xml:space="preserve">обязательной </w:t>
      </w:r>
      <w:r w:rsidRPr="00A367EF">
        <w:rPr>
          <w:rFonts w:eastAsiaTheme="minorHAnsi"/>
          <w:i/>
          <w:iCs/>
          <w:lang w:eastAsia="en-US"/>
        </w:rPr>
        <w:t xml:space="preserve">части </w:t>
      </w:r>
      <w:r w:rsidRPr="00A367EF">
        <w:rPr>
          <w:rFonts w:eastAsiaTheme="minorHAnsi"/>
          <w:lang w:eastAsia="en-US"/>
        </w:rPr>
        <w:t xml:space="preserve">и </w:t>
      </w:r>
      <w:r w:rsidRPr="00A367EF">
        <w:rPr>
          <w:rFonts w:eastAsiaTheme="minorHAnsi"/>
          <w:i/>
          <w:iCs/>
          <w:lang w:eastAsia="en-US"/>
        </w:rPr>
        <w:t xml:space="preserve">части, </w:t>
      </w:r>
    </w:p>
    <w:p w:rsidR="00D14D96" w:rsidRPr="00D14D96" w:rsidRDefault="00A367EF" w:rsidP="000E717B">
      <w:pPr>
        <w:ind w:firstLine="709"/>
        <w:jc w:val="both"/>
        <w:rPr>
          <w:rFonts w:eastAsiaTheme="minorHAnsi"/>
          <w:lang w:eastAsia="en-US"/>
        </w:rPr>
      </w:pPr>
      <w:r w:rsidRPr="00D14D96">
        <w:rPr>
          <w:rFonts w:eastAsiaTheme="minorHAnsi"/>
          <w:i/>
          <w:iCs/>
          <w:lang w:eastAsia="en-US"/>
        </w:rPr>
        <w:t xml:space="preserve">формируемой участниками образовательных отношений </w:t>
      </w:r>
      <w:r w:rsidRPr="00D14D96">
        <w:rPr>
          <w:rFonts w:eastAsiaTheme="minorHAnsi"/>
          <w:lang w:eastAsia="en-US"/>
        </w:rPr>
        <w:t>.</w:t>
      </w:r>
      <w:r w:rsidR="000E717B" w:rsidRPr="000E717B">
        <w:rPr>
          <w:rFonts w:eastAsiaTheme="minorHAnsi"/>
          <w:lang w:eastAsia="en-US"/>
        </w:rPr>
        <w:t xml:space="preserve">Объём обязательной части </w:t>
      </w:r>
      <w:r w:rsidR="000E717B">
        <w:rPr>
          <w:rFonts w:eastAsiaTheme="minorHAnsi"/>
          <w:lang w:eastAsia="en-US"/>
        </w:rPr>
        <w:t>программы начального общего об</w:t>
      </w:r>
      <w:r w:rsidR="000E717B" w:rsidRPr="000E717B">
        <w:rPr>
          <w:rFonts w:eastAsiaTheme="minorHAnsi"/>
          <w:lang w:eastAsia="en-US"/>
        </w:rPr>
        <w:t xml:space="preserve">разования составляет 80 %, а </w:t>
      </w:r>
      <w:r w:rsidR="000E717B">
        <w:rPr>
          <w:rFonts w:eastAsiaTheme="minorHAnsi"/>
          <w:lang w:eastAsia="en-US"/>
        </w:rPr>
        <w:t>объём части, формируемой участ</w:t>
      </w:r>
      <w:r w:rsidR="000E717B" w:rsidRPr="000E717B">
        <w:rPr>
          <w:rFonts w:eastAsiaTheme="minorHAnsi"/>
          <w:lang w:eastAsia="en-US"/>
        </w:rPr>
        <w:t>никами образовательных отн</w:t>
      </w:r>
      <w:r w:rsidR="000E717B">
        <w:rPr>
          <w:rFonts w:eastAsiaTheme="minorHAnsi"/>
          <w:lang w:eastAsia="en-US"/>
        </w:rPr>
        <w:t>ошений из перечня, предлагаемо</w:t>
      </w:r>
      <w:r w:rsidR="000E717B" w:rsidRPr="000E717B">
        <w:rPr>
          <w:rFonts w:eastAsiaTheme="minorHAnsi"/>
          <w:lang w:eastAsia="en-US"/>
        </w:rPr>
        <w:t>го образовательной организацией, — 20 % от общего объёма.</w:t>
      </w:r>
    </w:p>
    <w:p w:rsidR="00792821" w:rsidRPr="00D14D96" w:rsidRDefault="00792821" w:rsidP="00D14D96">
      <w:pPr>
        <w:ind w:firstLine="709"/>
        <w:jc w:val="both"/>
      </w:pPr>
      <w:r w:rsidRPr="00D14D96">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792821" w:rsidRPr="00D14D96" w:rsidRDefault="00792821" w:rsidP="00CD7CCF">
      <w:pPr>
        <w:numPr>
          <w:ilvl w:val="0"/>
          <w:numId w:val="2"/>
        </w:numPr>
        <w:tabs>
          <w:tab w:val="left" w:pos="553"/>
        </w:tabs>
        <w:suppressAutoHyphens w:val="0"/>
        <w:ind w:left="0" w:firstLine="0"/>
        <w:jc w:val="both"/>
      </w:pPr>
      <w:r w:rsidRPr="00D14D96">
        <w:t>формирование гражданской идентичности обучающихся;</w:t>
      </w:r>
    </w:p>
    <w:p w:rsidR="00792821" w:rsidRPr="00D14D96" w:rsidRDefault="00792821" w:rsidP="00CD7CCF">
      <w:pPr>
        <w:numPr>
          <w:ilvl w:val="0"/>
          <w:numId w:val="2"/>
        </w:numPr>
        <w:tabs>
          <w:tab w:val="left" w:pos="553"/>
        </w:tabs>
        <w:suppressAutoHyphens w:val="0"/>
        <w:ind w:left="0" w:firstLine="0"/>
        <w:jc w:val="both"/>
      </w:pPr>
      <w:r w:rsidRPr="00D14D96">
        <w:t>приобщение к общекультурным и национальным ценностям, информационным технологиям;</w:t>
      </w:r>
    </w:p>
    <w:p w:rsidR="00792821" w:rsidRPr="00D14D96" w:rsidRDefault="00792821" w:rsidP="00CD7CCF">
      <w:pPr>
        <w:numPr>
          <w:ilvl w:val="0"/>
          <w:numId w:val="2"/>
        </w:numPr>
        <w:tabs>
          <w:tab w:val="left" w:pos="553"/>
        </w:tabs>
        <w:suppressAutoHyphens w:val="0"/>
        <w:ind w:left="0" w:firstLine="0"/>
        <w:jc w:val="both"/>
      </w:pPr>
      <w:r w:rsidRPr="00D14D96">
        <w:t>готовность к продолжению образования на последующих ступенях основного общего образования;</w:t>
      </w:r>
    </w:p>
    <w:p w:rsidR="00792821" w:rsidRPr="00D14D96" w:rsidRDefault="00792821" w:rsidP="00CD7CCF">
      <w:pPr>
        <w:numPr>
          <w:ilvl w:val="0"/>
          <w:numId w:val="2"/>
        </w:numPr>
        <w:tabs>
          <w:tab w:val="left" w:pos="553"/>
        </w:tabs>
        <w:suppressAutoHyphens w:val="0"/>
        <w:ind w:left="0" w:firstLine="0"/>
        <w:jc w:val="both"/>
      </w:pPr>
      <w:r w:rsidRPr="00D14D96">
        <w:t>формирование здорового образа жизни, элементарных правил поведения в экстремальных ситуациях;</w:t>
      </w:r>
    </w:p>
    <w:p w:rsidR="00792821" w:rsidRPr="00D14D96" w:rsidRDefault="00792821" w:rsidP="00D14D96">
      <w:pPr>
        <w:numPr>
          <w:ilvl w:val="0"/>
          <w:numId w:val="2"/>
        </w:numPr>
        <w:tabs>
          <w:tab w:val="left" w:pos="553"/>
        </w:tabs>
        <w:suppressAutoHyphens w:val="0"/>
        <w:ind w:left="0" w:firstLine="709"/>
        <w:jc w:val="both"/>
      </w:pPr>
      <w:r w:rsidRPr="00D14D96">
        <w:t>личностное развитие обучающегося в соответствии с его индивидуальностью.</w:t>
      </w:r>
    </w:p>
    <w:p w:rsidR="00EA6D83" w:rsidRDefault="00792821" w:rsidP="00D14D96">
      <w:pPr>
        <w:tabs>
          <w:tab w:val="left" w:pos="4500"/>
          <w:tab w:val="left" w:pos="9180"/>
          <w:tab w:val="left" w:pos="9360"/>
        </w:tabs>
        <w:ind w:firstLine="709"/>
        <w:jc w:val="both"/>
      </w:pPr>
      <w:r w:rsidRPr="00D14D96">
        <w:t xml:space="preserve">Обязательная часть учебного плана представлена </w:t>
      </w:r>
      <w:r w:rsidR="002C24F7">
        <w:t>шестью</w:t>
      </w:r>
      <w:r w:rsidR="00EA6D83">
        <w:t xml:space="preserve"> предметными областями:</w:t>
      </w:r>
    </w:p>
    <w:p w:rsidR="00EA6D83" w:rsidRDefault="00792821" w:rsidP="00D14D96">
      <w:pPr>
        <w:tabs>
          <w:tab w:val="left" w:pos="4500"/>
          <w:tab w:val="left" w:pos="9180"/>
          <w:tab w:val="left" w:pos="9360"/>
        </w:tabs>
        <w:ind w:firstLine="709"/>
        <w:jc w:val="both"/>
        <w:rPr>
          <w:bCs/>
        </w:rPr>
      </w:pPr>
      <w:r w:rsidRPr="00D14D96">
        <w:rPr>
          <w:bCs/>
        </w:rPr>
        <w:t>«</w:t>
      </w:r>
      <w:r w:rsidRPr="00D14D96">
        <w:t>Русский язык и литературное чтение</w:t>
      </w:r>
      <w:r w:rsidRPr="00D14D96">
        <w:rPr>
          <w:b/>
        </w:rPr>
        <w:t>»</w:t>
      </w:r>
      <w:r w:rsidRPr="00D14D96">
        <w:rPr>
          <w:bCs/>
        </w:rPr>
        <w:t>,</w:t>
      </w:r>
    </w:p>
    <w:p w:rsidR="00EA6D83" w:rsidRDefault="002C24F7" w:rsidP="00EA6D83">
      <w:pPr>
        <w:tabs>
          <w:tab w:val="left" w:pos="4500"/>
          <w:tab w:val="left" w:pos="9180"/>
          <w:tab w:val="left" w:pos="9360"/>
        </w:tabs>
        <w:ind w:firstLine="709"/>
        <w:jc w:val="both"/>
        <w:rPr>
          <w:bCs/>
        </w:rPr>
      </w:pPr>
      <w:r w:rsidRPr="00D14D96">
        <w:rPr>
          <w:bCs/>
        </w:rPr>
        <w:t xml:space="preserve"> </w:t>
      </w:r>
      <w:r w:rsidR="00792821" w:rsidRPr="00D14D96">
        <w:rPr>
          <w:bCs/>
        </w:rPr>
        <w:t>«Математика и информатика»,</w:t>
      </w:r>
    </w:p>
    <w:p w:rsidR="00EA6D83" w:rsidRDefault="00792821" w:rsidP="00D14D96">
      <w:pPr>
        <w:tabs>
          <w:tab w:val="left" w:pos="4500"/>
          <w:tab w:val="left" w:pos="9180"/>
          <w:tab w:val="left" w:pos="9360"/>
        </w:tabs>
        <w:ind w:firstLine="709"/>
        <w:jc w:val="both"/>
        <w:rPr>
          <w:bCs/>
        </w:rPr>
      </w:pPr>
      <w:r w:rsidRPr="00D14D96">
        <w:rPr>
          <w:bCs/>
        </w:rPr>
        <w:t>«Обществознание и естествознание (Окружающий мир)»</w:t>
      </w:r>
      <w:r w:rsidR="00EA6D83">
        <w:rPr>
          <w:bCs/>
        </w:rPr>
        <w:t>,</w:t>
      </w:r>
    </w:p>
    <w:p w:rsidR="00EA6D83" w:rsidRDefault="002C24F7" w:rsidP="00D14D96">
      <w:pPr>
        <w:tabs>
          <w:tab w:val="left" w:pos="4500"/>
          <w:tab w:val="left" w:pos="9180"/>
          <w:tab w:val="left" w:pos="9360"/>
        </w:tabs>
        <w:ind w:firstLine="709"/>
        <w:jc w:val="both"/>
        <w:rPr>
          <w:bCs/>
        </w:rPr>
      </w:pPr>
      <w:r w:rsidRPr="00D14D96">
        <w:rPr>
          <w:bCs/>
        </w:rPr>
        <w:t xml:space="preserve"> </w:t>
      </w:r>
      <w:r w:rsidR="00792821" w:rsidRPr="00D14D96">
        <w:rPr>
          <w:bCs/>
        </w:rPr>
        <w:t xml:space="preserve">«Искусство», </w:t>
      </w:r>
    </w:p>
    <w:p w:rsidR="00EA6D83" w:rsidRDefault="00792821" w:rsidP="00D14D96">
      <w:pPr>
        <w:tabs>
          <w:tab w:val="left" w:pos="4500"/>
          <w:tab w:val="left" w:pos="9180"/>
          <w:tab w:val="left" w:pos="9360"/>
        </w:tabs>
        <w:ind w:firstLine="709"/>
        <w:jc w:val="both"/>
        <w:rPr>
          <w:bCs/>
        </w:rPr>
      </w:pPr>
      <w:r w:rsidRPr="00D14D96">
        <w:rPr>
          <w:bCs/>
        </w:rPr>
        <w:t xml:space="preserve">«Технология», </w:t>
      </w:r>
    </w:p>
    <w:p w:rsidR="00EA6D83" w:rsidRDefault="00EA6D83" w:rsidP="00D14D96">
      <w:pPr>
        <w:tabs>
          <w:tab w:val="left" w:pos="4500"/>
          <w:tab w:val="left" w:pos="9180"/>
          <w:tab w:val="left" w:pos="9360"/>
        </w:tabs>
        <w:ind w:firstLine="709"/>
        <w:jc w:val="both"/>
        <w:rPr>
          <w:bCs/>
        </w:rPr>
      </w:pPr>
      <w:r>
        <w:rPr>
          <w:bCs/>
        </w:rPr>
        <w:t>«Физическая культура»</w:t>
      </w:r>
    </w:p>
    <w:p w:rsidR="00BA4E4F" w:rsidRPr="00D14D96" w:rsidRDefault="00BA4E4F" w:rsidP="00BA4E4F">
      <w:pPr>
        <w:tabs>
          <w:tab w:val="left" w:pos="4500"/>
          <w:tab w:val="left" w:pos="9180"/>
          <w:tab w:val="left" w:pos="9360"/>
        </w:tabs>
        <w:ind w:firstLine="709"/>
        <w:jc w:val="both"/>
        <w:rPr>
          <w:bCs/>
        </w:rPr>
      </w:pPr>
      <w:r>
        <w:t>К</w:t>
      </w:r>
      <w:r w:rsidRPr="00D14D96">
        <w:t xml:space="preserve">аждая </w:t>
      </w:r>
      <w:r>
        <w:t>предметная область</w:t>
      </w:r>
      <w:r w:rsidRPr="00D14D96">
        <w:t xml:space="preserve"> направлена на решение основных задач реализации содержания учебных предметов, входящих в их состав.</w:t>
      </w:r>
    </w:p>
    <w:p w:rsidR="00B124DD" w:rsidRDefault="00BA4E4F" w:rsidP="00D14D96">
      <w:pPr>
        <w:tabs>
          <w:tab w:val="left" w:pos="4500"/>
          <w:tab w:val="left" w:pos="9180"/>
          <w:tab w:val="left" w:pos="9360"/>
        </w:tabs>
        <w:ind w:firstLine="709"/>
        <w:jc w:val="both"/>
        <w:rPr>
          <w:bCs/>
        </w:rPr>
      </w:pPr>
      <w:r w:rsidRPr="00BA4E4F">
        <w:rPr>
          <w:bCs/>
        </w:rPr>
        <w:t>Для общеобразовательных организаций Белгородской области,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на уровне начального общего образования осуществляется при наличии возможностей организации и по заявлению родителей (законных представителей) несовершеннолетних обучающихся.</w:t>
      </w:r>
    </w:p>
    <w:p w:rsidR="00EA6D83" w:rsidRDefault="00783739" w:rsidP="00EA6D83">
      <w:pPr>
        <w:suppressAutoHyphens w:val="0"/>
        <w:autoSpaceDE w:val="0"/>
        <w:autoSpaceDN w:val="0"/>
        <w:adjustRightInd w:val="0"/>
        <w:ind w:firstLine="709"/>
        <w:jc w:val="both"/>
        <w:rPr>
          <w:rFonts w:eastAsiaTheme="minorHAnsi"/>
          <w:lang w:eastAsia="en-US"/>
        </w:rPr>
      </w:pPr>
      <w:r w:rsidRPr="00783739">
        <w:rPr>
          <w:rFonts w:eastAsiaTheme="minorHAnsi"/>
          <w:lang w:eastAsia="en-US"/>
        </w:rPr>
        <w:t xml:space="preserve">Предметная область </w:t>
      </w:r>
      <w:r w:rsidRPr="00783739">
        <w:rPr>
          <w:rFonts w:eastAsiaTheme="minorHAnsi"/>
          <w:b/>
          <w:i/>
          <w:lang w:eastAsia="en-US"/>
        </w:rPr>
        <w:t>«Русский язык и литературное чтение»</w:t>
      </w:r>
      <w:r w:rsidRPr="00783739">
        <w:rPr>
          <w:rFonts w:eastAsiaTheme="minorHAnsi"/>
          <w:lang w:eastAsia="en-US"/>
        </w:rPr>
        <w:t xml:space="preserve"> представлена предметами  </w:t>
      </w:r>
      <w:r w:rsidRPr="00783739">
        <w:rPr>
          <w:rFonts w:eastAsiaTheme="minorHAnsi"/>
          <w:b/>
          <w:lang w:eastAsia="en-US"/>
        </w:rPr>
        <w:t xml:space="preserve">«Русский язык» </w:t>
      </w:r>
      <w:r w:rsidRPr="00783739">
        <w:rPr>
          <w:rFonts w:eastAsiaTheme="minorHAnsi"/>
          <w:lang w:eastAsia="en-US"/>
        </w:rPr>
        <w:t xml:space="preserve">(5 часов  в неделю, </w:t>
      </w:r>
      <w:r w:rsidRPr="00783739">
        <w:rPr>
          <w:rFonts w:eastAsiaTheme="minorHAnsi"/>
          <w:b/>
          <w:lang w:eastAsia="en-US"/>
        </w:rPr>
        <w:t>«Литературное чтение»</w:t>
      </w:r>
      <w:r w:rsidRPr="00783739">
        <w:rPr>
          <w:rFonts w:eastAsiaTheme="minorHAnsi"/>
          <w:lang w:eastAsia="en-US"/>
        </w:rPr>
        <w:t xml:space="preserve"> (4 часа в неделю). </w:t>
      </w:r>
      <w:r w:rsidR="00EA6D83" w:rsidRPr="00A367EF">
        <w:rPr>
          <w:rFonts w:eastAsiaTheme="minorHAnsi"/>
          <w:lang w:eastAsia="en-US"/>
        </w:rPr>
        <w:t xml:space="preserve">В первом полугодии I класса предмет </w:t>
      </w:r>
      <w:r w:rsidR="00EA6D83" w:rsidRPr="00A367EF">
        <w:rPr>
          <w:rFonts w:eastAsiaTheme="minorHAnsi"/>
          <w:b/>
          <w:bCs/>
          <w:lang w:eastAsia="en-US"/>
        </w:rPr>
        <w:t xml:space="preserve">«Русский язык» </w:t>
      </w:r>
      <w:r w:rsidR="00EA6D83" w:rsidRPr="00A367EF">
        <w:rPr>
          <w:rFonts w:eastAsiaTheme="minorHAnsi"/>
          <w:lang w:eastAsia="en-US"/>
        </w:rPr>
        <w:t xml:space="preserve">представлен курсом </w:t>
      </w:r>
      <w:r w:rsidR="00EA6D83" w:rsidRPr="00A367EF">
        <w:rPr>
          <w:rFonts w:eastAsiaTheme="minorHAnsi"/>
          <w:b/>
          <w:bCs/>
          <w:i/>
          <w:iCs/>
          <w:lang w:eastAsia="en-US"/>
        </w:rPr>
        <w:t xml:space="preserve">«Обучение грамоте. Письмо», </w:t>
      </w:r>
      <w:r w:rsidR="00EA6D83" w:rsidRPr="00A367EF">
        <w:rPr>
          <w:rFonts w:eastAsiaTheme="minorHAnsi"/>
          <w:lang w:eastAsia="en-US"/>
        </w:rPr>
        <w:t xml:space="preserve">предмет </w:t>
      </w:r>
      <w:r w:rsidR="00EA6D83" w:rsidRPr="00A367EF">
        <w:rPr>
          <w:rFonts w:eastAsiaTheme="minorHAnsi"/>
          <w:b/>
          <w:bCs/>
          <w:lang w:eastAsia="en-US"/>
        </w:rPr>
        <w:t xml:space="preserve">«Литературное чтение» </w:t>
      </w:r>
      <w:r w:rsidR="00EA6D83" w:rsidRPr="00A367EF">
        <w:rPr>
          <w:rFonts w:eastAsiaTheme="minorHAnsi"/>
          <w:lang w:eastAsia="en-US"/>
        </w:rPr>
        <w:t xml:space="preserve">– курсом </w:t>
      </w:r>
      <w:r w:rsidR="00EA6D83" w:rsidRPr="00A367EF">
        <w:rPr>
          <w:rFonts w:eastAsiaTheme="minorHAnsi"/>
          <w:b/>
          <w:bCs/>
          <w:i/>
          <w:iCs/>
          <w:lang w:eastAsia="en-US"/>
        </w:rPr>
        <w:t xml:space="preserve">«Обучение грамоте. Чтение». </w:t>
      </w:r>
      <w:r w:rsidR="00EA6D83" w:rsidRPr="00A367EF">
        <w:rPr>
          <w:rFonts w:eastAsiaTheme="minorHAnsi"/>
          <w:lang w:eastAsia="en-US"/>
        </w:rPr>
        <w:t xml:space="preserve">Систематическое изучение предметов «Русский язык» и «Литературное чтение» </w:t>
      </w:r>
      <w:r w:rsidR="00EA6D83" w:rsidRPr="00A367EF">
        <w:rPr>
          <w:rFonts w:eastAsiaTheme="minorHAnsi"/>
          <w:u w:val="single"/>
          <w:lang w:eastAsia="en-US"/>
        </w:rPr>
        <w:t>начинается во втором полугодии.</w:t>
      </w:r>
      <w:r w:rsidR="00EA6D83" w:rsidRPr="00A367EF">
        <w:rPr>
          <w:rFonts w:eastAsiaTheme="minorHAnsi"/>
          <w:lang w:eastAsia="en-US"/>
        </w:rPr>
        <w:t xml:space="preserve"> В классном журнале на соответствующих страницах курс «Обучение грамоте» в 1 полугодии записывается как </w:t>
      </w:r>
      <w:r w:rsidR="00EA6D83" w:rsidRPr="00A367EF">
        <w:rPr>
          <w:rFonts w:eastAsiaTheme="minorHAnsi"/>
          <w:b/>
          <w:bCs/>
          <w:lang w:eastAsia="en-US"/>
        </w:rPr>
        <w:t xml:space="preserve">«Русский язык (обучение письму)» </w:t>
      </w:r>
      <w:r w:rsidR="00EA6D83" w:rsidRPr="00A367EF">
        <w:rPr>
          <w:rFonts w:eastAsiaTheme="minorHAnsi"/>
          <w:lang w:eastAsia="en-US"/>
        </w:rPr>
        <w:t xml:space="preserve">и </w:t>
      </w:r>
      <w:r w:rsidR="00EA6D83" w:rsidRPr="00A367EF">
        <w:rPr>
          <w:rFonts w:eastAsiaTheme="minorHAnsi"/>
          <w:b/>
          <w:bCs/>
          <w:lang w:eastAsia="en-US"/>
        </w:rPr>
        <w:t xml:space="preserve">«Литературное чтение (обучение чтению)». </w:t>
      </w:r>
    </w:p>
    <w:p w:rsidR="00475C2F" w:rsidRPr="00A367EF" w:rsidRDefault="00A367EF" w:rsidP="00475C2F">
      <w:pPr>
        <w:suppressAutoHyphens w:val="0"/>
        <w:autoSpaceDE w:val="0"/>
        <w:autoSpaceDN w:val="0"/>
        <w:adjustRightInd w:val="0"/>
        <w:ind w:firstLine="709"/>
        <w:jc w:val="both"/>
        <w:rPr>
          <w:rFonts w:eastAsiaTheme="minorHAnsi"/>
          <w:lang w:eastAsia="en-US"/>
        </w:rPr>
      </w:pPr>
      <w:r w:rsidRPr="00A367EF">
        <w:rPr>
          <w:rFonts w:eastAsiaTheme="minorHAnsi"/>
          <w:lang w:eastAsia="en-US"/>
        </w:rPr>
        <w:t xml:space="preserve">Предметная область </w:t>
      </w:r>
      <w:r w:rsidRPr="00A367EF">
        <w:rPr>
          <w:rFonts w:eastAsiaTheme="minorHAnsi"/>
          <w:b/>
          <w:bCs/>
          <w:lang w:eastAsia="en-US"/>
        </w:rPr>
        <w:t xml:space="preserve">«Математика и информатика» </w:t>
      </w:r>
      <w:r w:rsidRPr="00A367EF">
        <w:rPr>
          <w:rFonts w:eastAsiaTheme="minorHAnsi"/>
          <w:lang w:eastAsia="en-US"/>
        </w:rPr>
        <w:t xml:space="preserve">представлена учебным предметом </w:t>
      </w:r>
      <w:r w:rsidRPr="00A367EF">
        <w:rPr>
          <w:rFonts w:eastAsiaTheme="minorHAnsi"/>
          <w:b/>
          <w:bCs/>
          <w:i/>
          <w:iCs/>
          <w:lang w:eastAsia="en-US"/>
        </w:rPr>
        <w:t xml:space="preserve">«Математика», </w:t>
      </w:r>
      <w:r w:rsidR="002C24F7">
        <w:rPr>
          <w:rFonts w:eastAsiaTheme="minorHAnsi"/>
          <w:lang w:eastAsia="en-US"/>
        </w:rPr>
        <w:t>который изучается в I классе</w:t>
      </w:r>
      <w:r w:rsidRPr="00A367EF">
        <w:rPr>
          <w:rFonts w:eastAsiaTheme="minorHAnsi"/>
          <w:lang w:eastAsia="en-US"/>
        </w:rPr>
        <w:t xml:space="preserve"> в </w:t>
      </w:r>
      <w:r w:rsidR="00475C2F" w:rsidRPr="00A367EF">
        <w:rPr>
          <w:rFonts w:eastAsiaTheme="minorHAnsi"/>
          <w:lang w:eastAsia="en-US"/>
        </w:rPr>
        <w:t>объёме</w:t>
      </w:r>
      <w:r w:rsidRPr="00A367EF">
        <w:rPr>
          <w:rFonts w:eastAsiaTheme="minorHAnsi"/>
          <w:lang w:eastAsia="en-US"/>
        </w:rPr>
        <w:t xml:space="preserve"> 4 часов в неделю. </w:t>
      </w:r>
      <w:r w:rsidR="00475C2F" w:rsidRPr="00475C2F">
        <w:rPr>
          <w:rFonts w:eastAsiaTheme="minorHAnsi"/>
          <w:lang w:eastAsia="en-US"/>
        </w:rPr>
        <w:t xml:space="preserve">В рамках реализации регионального проекта «Создание непрерывной системы обучения </w:t>
      </w:r>
      <w:r w:rsidR="00475C2F" w:rsidRPr="00475C2F">
        <w:rPr>
          <w:rFonts w:eastAsiaTheme="minorHAnsi"/>
          <w:lang w:eastAsia="en-US"/>
        </w:rPr>
        <w:lastRenderedPageBreak/>
        <w:t>навыками будущего воспитанников детских садов и школьников Белгородской области» с 1 сентября 2021 года во всех</w:t>
      </w:r>
      <w:r w:rsidR="002C24F7">
        <w:rPr>
          <w:rFonts w:eastAsiaTheme="minorHAnsi"/>
          <w:lang w:eastAsia="en-US"/>
        </w:rPr>
        <w:t xml:space="preserve"> </w:t>
      </w:r>
      <w:r w:rsidR="00475C2F" w:rsidRPr="00475C2F">
        <w:rPr>
          <w:rFonts w:eastAsiaTheme="minorHAnsi"/>
          <w:lang w:eastAsia="en-US"/>
        </w:rPr>
        <w:t>общеобразовательных организациях началось преподавание учебного курса «Информатика». С целью развития цифровой грамотности и приобретения навыков будущего в школах Белгородской области продолжится реализация программы учебного курса внеурочной деятельности по информатике на уровни основного начального и основного общего образования, разработанная международной школой математики и программирования «Алгоритмика». Программа учебного курса внеурочной деятельности по информатике, предложенная «Алгоритмикой», во многом нацелена на развитие базовых навыков программирования, критического мышления в рамках решения проблем цифровой грамотности обучающихся. Основы программирования, заложенные в курсе, способствуют развитию современных навыков и умения ориентироваться в цифровом море информации, способности безопасно добывать и использовать информацию, решать нестандартные задачи,</w:t>
      </w:r>
      <w:r w:rsidR="00475C2F">
        <w:rPr>
          <w:rFonts w:eastAsiaTheme="minorHAnsi"/>
          <w:lang w:eastAsia="en-US"/>
        </w:rPr>
        <w:t xml:space="preserve"> требующие креативного подхода. </w:t>
      </w:r>
      <w:r w:rsidR="00475C2F" w:rsidRPr="00475C2F">
        <w:rPr>
          <w:rFonts w:eastAsiaTheme="minorHAnsi"/>
          <w:lang w:eastAsia="en-US"/>
        </w:rPr>
        <w:t xml:space="preserve">Изучение данного курса </w:t>
      </w:r>
      <w:r w:rsidR="00475C2F">
        <w:rPr>
          <w:rFonts w:eastAsiaTheme="minorHAnsi"/>
          <w:lang w:eastAsia="en-US"/>
        </w:rPr>
        <w:t>планируется</w:t>
      </w:r>
      <w:r w:rsidR="00475C2F" w:rsidRPr="00475C2F">
        <w:rPr>
          <w:rFonts w:eastAsiaTheme="minorHAnsi"/>
          <w:lang w:eastAsia="en-US"/>
        </w:rPr>
        <w:t xml:space="preserve"> осуществлять через внеурочную деятельность в формате нелинейного расписания в объеме 1 час в неделю.</w:t>
      </w:r>
    </w:p>
    <w:p w:rsidR="00D0001D" w:rsidRPr="00D14D96" w:rsidRDefault="00A367EF" w:rsidP="00041DFE">
      <w:pPr>
        <w:ind w:firstLine="709"/>
        <w:jc w:val="both"/>
      </w:pPr>
      <w:r w:rsidRPr="00A367EF">
        <w:rPr>
          <w:rFonts w:eastAsiaTheme="minorHAnsi"/>
          <w:lang w:eastAsia="en-US"/>
        </w:rPr>
        <w:t xml:space="preserve">Предметная область </w:t>
      </w:r>
      <w:r w:rsidRPr="00A367EF">
        <w:rPr>
          <w:rFonts w:eastAsiaTheme="minorHAnsi"/>
          <w:b/>
          <w:bCs/>
          <w:lang w:eastAsia="en-US"/>
        </w:rPr>
        <w:t xml:space="preserve">«Обществознание и естествознание (Окружающий мир)» </w:t>
      </w:r>
      <w:r w:rsidRPr="00A367EF">
        <w:rPr>
          <w:rFonts w:eastAsiaTheme="minorHAnsi"/>
          <w:lang w:eastAsia="en-US"/>
        </w:rPr>
        <w:t xml:space="preserve">представлена предметом </w:t>
      </w:r>
      <w:r w:rsidRPr="00A367EF">
        <w:rPr>
          <w:rFonts w:eastAsiaTheme="minorHAnsi"/>
          <w:b/>
          <w:bCs/>
          <w:i/>
          <w:iCs/>
          <w:lang w:eastAsia="en-US"/>
        </w:rPr>
        <w:t xml:space="preserve">«Окружающий мир» </w:t>
      </w:r>
      <w:r w:rsidR="002C24F7">
        <w:rPr>
          <w:rFonts w:eastAsiaTheme="minorHAnsi"/>
          <w:lang w:eastAsia="en-US"/>
        </w:rPr>
        <w:t xml:space="preserve">(2 часа в неделю </w:t>
      </w:r>
      <w:r w:rsidRPr="00A367EF">
        <w:rPr>
          <w:rFonts w:eastAsiaTheme="minorHAnsi"/>
          <w:lang w:eastAsia="en-US"/>
        </w:rPr>
        <w:t>)</w:t>
      </w:r>
      <w:r w:rsidR="00041DFE">
        <w:rPr>
          <w:rFonts w:eastAsiaTheme="minorHAnsi"/>
          <w:lang w:eastAsia="en-US"/>
        </w:rPr>
        <w:t>.</w:t>
      </w:r>
    </w:p>
    <w:p w:rsidR="00D14D96" w:rsidRPr="00D14D96" w:rsidRDefault="006E2FE0" w:rsidP="00D14D96">
      <w:pPr>
        <w:ind w:firstLine="709"/>
        <w:jc w:val="both"/>
      </w:pPr>
      <w:r w:rsidRPr="006E2FE0">
        <w:rPr>
          <w:rFonts w:eastAsiaTheme="minorHAnsi"/>
          <w:lang w:eastAsia="en-US"/>
        </w:rPr>
        <w:t xml:space="preserve">Предметная область </w:t>
      </w:r>
      <w:r w:rsidRPr="006E2FE0">
        <w:rPr>
          <w:rFonts w:eastAsiaTheme="minorHAnsi"/>
          <w:b/>
          <w:bCs/>
          <w:lang w:eastAsia="en-US"/>
        </w:rPr>
        <w:t xml:space="preserve">«Искусство» </w:t>
      </w:r>
      <w:r w:rsidRPr="006E2FE0">
        <w:rPr>
          <w:rFonts w:eastAsiaTheme="minorHAnsi"/>
          <w:lang w:eastAsia="en-US"/>
        </w:rPr>
        <w:t xml:space="preserve">представлена учебными предметами </w:t>
      </w:r>
      <w:r w:rsidRPr="006E2FE0">
        <w:rPr>
          <w:rFonts w:eastAsiaTheme="minorHAnsi"/>
          <w:b/>
          <w:bCs/>
          <w:i/>
          <w:iCs/>
          <w:lang w:eastAsia="en-US"/>
        </w:rPr>
        <w:t xml:space="preserve">«Изобразительное искусство» и «Музыка» </w:t>
      </w:r>
      <w:r w:rsidR="002C24F7">
        <w:rPr>
          <w:rFonts w:eastAsiaTheme="minorHAnsi"/>
          <w:lang w:eastAsia="en-US"/>
        </w:rPr>
        <w:t>(по 1 часу в неделю</w:t>
      </w:r>
      <w:r w:rsidRPr="006E2FE0">
        <w:rPr>
          <w:rFonts w:eastAsiaTheme="minorHAnsi"/>
          <w:lang w:eastAsia="en-US"/>
        </w:rPr>
        <w:t xml:space="preserve">). </w:t>
      </w:r>
    </w:p>
    <w:p w:rsidR="00D14D96" w:rsidRPr="00D14D96" w:rsidRDefault="006E2FE0" w:rsidP="00D14D96">
      <w:pPr>
        <w:ind w:firstLine="709"/>
        <w:jc w:val="both"/>
      </w:pPr>
      <w:r w:rsidRPr="006E2FE0">
        <w:rPr>
          <w:rFonts w:eastAsiaTheme="minorHAnsi"/>
          <w:lang w:eastAsia="en-US"/>
        </w:rPr>
        <w:t xml:space="preserve">Предметная область </w:t>
      </w:r>
      <w:r w:rsidRPr="006E2FE0">
        <w:rPr>
          <w:rFonts w:eastAsiaTheme="minorHAnsi"/>
          <w:b/>
          <w:bCs/>
          <w:lang w:eastAsia="en-US"/>
        </w:rPr>
        <w:t xml:space="preserve">«Технология» </w:t>
      </w:r>
      <w:r w:rsidRPr="006E2FE0">
        <w:rPr>
          <w:rFonts w:eastAsiaTheme="minorHAnsi"/>
          <w:lang w:eastAsia="en-US"/>
        </w:rPr>
        <w:t xml:space="preserve">представлена предметом </w:t>
      </w:r>
      <w:r w:rsidRPr="006E2FE0">
        <w:rPr>
          <w:rFonts w:eastAsiaTheme="minorHAnsi"/>
          <w:b/>
          <w:bCs/>
          <w:i/>
          <w:iCs/>
          <w:lang w:eastAsia="en-US"/>
        </w:rPr>
        <w:t xml:space="preserve">«Технология» </w:t>
      </w:r>
      <w:r w:rsidRPr="006E2FE0">
        <w:rPr>
          <w:rFonts w:eastAsiaTheme="minorHAnsi"/>
          <w:lang w:eastAsia="en-US"/>
        </w:rPr>
        <w:t xml:space="preserve">(1 час в неделю). </w:t>
      </w:r>
    </w:p>
    <w:p w:rsidR="00D14D96" w:rsidRPr="00AA7279" w:rsidRDefault="006E2FE0" w:rsidP="00AA7279">
      <w:pPr>
        <w:ind w:firstLine="709"/>
        <w:jc w:val="both"/>
      </w:pPr>
      <w:r w:rsidRPr="006E2FE0">
        <w:rPr>
          <w:rFonts w:eastAsiaTheme="minorHAnsi"/>
          <w:lang w:eastAsia="en-US"/>
        </w:rPr>
        <w:t xml:space="preserve">Предметная область </w:t>
      </w:r>
      <w:r w:rsidRPr="006E2FE0">
        <w:rPr>
          <w:rFonts w:eastAsiaTheme="minorHAnsi"/>
          <w:b/>
          <w:bCs/>
          <w:lang w:eastAsia="en-US"/>
        </w:rPr>
        <w:t xml:space="preserve">«Физическая культура» </w:t>
      </w:r>
      <w:r w:rsidRPr="006E2FE0">
        <w:rPr>
          <w:rFonts w:eastAsiaTheme="minorHAnsi"/>
          <w:lang w:eastAsia="en-US"/>
        </w:rPr>
        <w:t xml:space="preserve">представлена учебным предметом </w:t>
      </w:r>
      <w:r w:rsidRPr="006E2FE0">
        <w:rPr>
          <w:rFonts w:eastAsiaTheme="minorHAnsi"/>
          <w:b/>
          <w:bCs/>
          <w:i/>
          <w:iCs/>
          <w:lang w:eastAsia="en-US"/>
        </w:rPr>
        <w:t xml:space="preserve">Физическая культура» </w:t>
      </w:r>
      <w:r w:rsidRPr="006E2FE0">
        <w:rPr>
          <w:rFonts w:eastAsiaTheme="minorHAnsi"/>
          <w:lang w:eastAsia="en-US"/>
        </w:rPr>
        <w:t>(</w:t>
      </w:r>
      <w:r w:rsidR="002C24F7">
        <w:rPr>
          <w:rFonts w:eastAsiaTheme="minorHAnsi"/>
          <w:lang w:eastAsia="en-US"/>
        </w:rPr>
        <w:t>3</w:t>
      </w:r>
      <w:r w:rsidRPr="006E2FE0">
        <w:rPr>
          <w:rFonts w:eastAsiaTheme="minorHAnsi"/>
          <w:lang w:eastAsia="en-US"/>
        </w:rPr>
        <w:t xml:space="preserve"> часа в неделю). Подготовка к выполнению нормативов Всероссийского физкультурно-спортивного комплекса «Готов к труду и обороне» (ГТО) отнесена к предметным результатам освоения основной образовательной программы по физической культуре. </w:t>
      </w:r>
    </w:p>
    <w:p w:rsidR="00D14D96" w:rsidRPr="00D14D96" w:rsidRDefault="00792821" w:rsidP="009B0D4F">
      <w:pPr>
        <w:pStyle w:val="Style2"/>
        <w:widowControl/>
        <w:spacing w:line="240" w:lineRule="auto"/>
        <w:ind w:firstLine="720"/>
        <w:jc w:val="center"/>
        <w:rPr>
          <w:rFonts w:ascii="Times New Roman" w:hAnsi="Times New Roman" w:cs="Times New Roman"/>
          <w:b/>
        </w:rPr>
      </w:pPr>
      <w:r w:rsidRPr="00D14D96">
        <w:rPr>
          <w:rFonts w:ascii="Times New Roman" w:hAnsi="Times New Roman" w:cs="Times New Roman"/>
          <w:b/>
        </w:rPr>
        <w:t>Особенности учебного плана</w:t>
      </w:r>
      <w:r w:rsidR="00023F2C">
        <w:rPr>
          <w:rFonts w:ascii="Times New Roman" w:hAnsi="Times New Roman" w:cs="Times New Roman"/>
          <w:b/>
        </w:rPr>
        <w:t xml:space="preserve"> </w:t>
      </w:r>
      <w:r w:rsidR="00D14D96" w:rsidRPr="00D14D96">
        <w:rPr>
          <w:rFonts w:ascii="Times New Roman" w:hAnsi="Times New Roman" w:cs="Times New Roman"/>
          <w:b/>
        </w:rPr>
        <w:t>начального общего образования в части</w:t>
      </w:r>
      <w:r w:rsidRPr="00D14D96">
        <w:rPr>
          <w:rFonts w:ascii="Times New Roman" w:hAnsi="Times New Roman" w:cs="Times New Roman"/>
          <w:b/>
        </w:rPr>
        <w:t>,</w:t>
      </w:r>
    </w:p>
    <w:p w:rsidR="00D14D96" w:rsidRPr="00111395" w:rsidRDefault="00792821" w:rsidP="009B0D4F">
      <w:pPr>
        <w:pStyle w:val="Style2"/>
        <w:widowControl/>
        <w:spacing w:line="240" w:lineRule="auto"/>
        <w:ind w:firstLine="720"/>
        <w:jc w:val="center"/>
        <w:rPr>
          <w:rFonts w:ascii="Times New Roman" w:hAnsi="Times New Roman" w:cs="Times New Roman"/>
          <w:b/>
        </w:rPr>
      </w:pPr>
      <w:r w:rsidRPr="00111395">
        <w:rPr>
          <w:rFonts w:ascii="Times New Roman" w:hAnsi="Times New Roman" w:cs="Times New Roman"/>
          <w:b/>
        </w:rPr>
        <w:t>формируемой участн</w:t>
      </w:r>
      <w:r w:rsidR="009B0D4F">
        <w:rPr>
          <w:rFonts w:ascii="Times New Roman" w:hAnsi="Times New Roman" w:cs="Times New Roman"/>
          <w:b/>
        </w:rPr>
        <w:t>иками образовательных отношений</w:t>
      </w:r>
    </w:p>
    <w:p w:rsidR="007F0A82" w:rsidRPr="00111395" w:rsidRDefault="007F0A82" w:rsidP="007F0A82">
      <w:pPr>
        <w:ind w:firstLine="708"/>
        <w:jc w:val="both"/>
      </w:pPr>
      <w:r w:rsidRPr="00111395">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учебные занятия, обеспечивающие различные интересы обучающихся, в том числе этнокультурные</w:t>
      </w:r>
      <w:r w:rsidR="00E118D6">
        <w:t>, здоровье сберегающие, развивающие</w:t>
      </w:r>
      <w:r w:rsidRPr="00111395">
        <w:t>.</w:t>
      </w:r>
    </w:p>
    <w:p w:rsidR="0022451E" w:rsidRPr="00AA7279" w:rsidRDefault="000474E9" w:rsidP="00AA7279">
      <w:pPr>
        <w:ind w:firstLine="708"/>
        <w:jc w:val="both"/>
      </w:pPr>
      <w:r w:rsidRPr="00111395">
        <w:t>И</w:t>
      </w:r>
      <w:r w:rsidR="00792821" w:rsidRPr="00111395">
        <w:t>з</w:t>
      </w:r>
      <w:r w:rsidR="00023F2C">
        <w:t xml:space="preserve"> </w:t>
      </w:r>
      <w:r w:rsidR="00792821" w:rsidRPr="00111395">
        <w:t>части формируемой участниками образовательных  отношений</w:t>
      </w:r>
      <w:r w:rsidR="00023F2C">
        <w:t xml:space="preserve">  </w:t>
      </w:r>
      <w:r>
        <w:t xml:space="preserve">по заявлению родителей (законных представителей) </w:t>
      </w:r>
      <w:r w:rsidR="00792821" w:rsidRPr="00111395">
        <w:t>добавить 1 час на увеличение количества учебных часов, отводимых на изучение учебного предмета «</w:t>
      </w:r>
      <w:r w:rsidR="00E118D6">
        <w:t>Физическая культура</w:t>
      </w:r>
      <w:r w:rsidR="00792821" w:rsidRPr="00111395">
        <w:t>» обязательной части</w:t>
      </w:r>
      <w:r w:rsidR="008740FF" w:rsidRPr="00111395">
        <w:t>.</w:t>
      </w:r>
    </w:p>
    <w:p w:rsidR="00DF14F7" w:rsidRPr="0014721B" w:rsidRDefault="009B0D4F" w:rsidP="009B0D4F">
      <w:pPr>
        <w:ind w:firstLine="851"/>
        <w:jc w:val="center"/>
        <w:rPr>
          <w:b/>
          <w:bCs/>
        </w:rPr>
      </w:pPr>
      <w:r>
        <w:rPr>
          <w:b/>
          <w:bCs/>
        </w:rPr>
        <w:t>Формы промежуточной аттестации</w:t>
      </w:r>
    </w:p>
    <w:p w:rsidR="00873EBF" w:rsidRDefault="0014721B" w:rsidP="009B0D4F">
      <w:pPr>
        <w:suppressAutoHyphens w:val="0"/>
        <w:autoSpaceDE w:val="0"/>
        <w:autoSpaceDN w:val="0"/>
        <w:adjustRightInd w:val="0"/>
        <w:ind w:firstLine="709"/>
        <w:jc w:val="both"/>
        <w:rPr>
          <w:bCs/>
        </w:rPr>
      </w:pPr>
      <w:r w:rsidRPr="0014721B">
        <w:rPr>
          <w:bCs/>
        </w:rPr>
        <w:t xml:space="preserve">На уровне начального общего образования промежуточная аттестация обучающихся проводится после освоения учебных программ соответствующего класса и является обязательной. </w:t>
      </w:r>
      <w:r w:rsidR="004C5B36" w:rsidRPr="0014721B">
        <w:t xml:space="preserve">Для обучающихся </w:t>
      </w:r>
      <w:r w:rsidR="004C5B36">
        <w:t>1</w:t>
      </w:r>
      <w:r w:rsidR="004C5B36" w:rsidRPr="0014721B">
        <w:t>-4 классов</w:t>
      </w:r>
      <w:r w:rsidR="00023F2C">
        <w:t xml:space="preserve"> </w:t>
      </w:r>
      <w:r w:rsidR="004C5B36">
        <w:rPr>
          <w:bCs/>
        </w:rPr>
        <w:t>п</w:t>
      </w:r>
      <w:r w:rsidRPr="0014721B">
        <w:rPr>
          <w:bCs/>
        </w:rPr>
        <w:t>роме</w:t>
      </w:r>
      <w:r w:rsidR="00CC1A14">
        <w:rPr>
          <w:bCs/>
        </w:rPr>
        <w:t>жуточная</w:t>
      </w:r>
      <w:r w:rsidR="00023F2C">
        <w:rPr>
          <w:bCs/>
        </w:rPr>
        <w:t xml:space="preserve"> </w:t>
      </w:r>
      <w:r w:rsidR="00873EBF">
        <w:rPr>
          <w:bCs/>
        </w:rPr>
        <w:t xml:space="preserve">итоговая </w:t>
      </w:r>
      <w:r w:rsidR="00CC1A14">
        <w:rPr>
          <w:bCs/>
        </w:rPr>
        <w:t xml:space="preserve"> аттестация проводится за рамками учебного </w:t>
      </w:r>
      <w:r w:rsidR="004C5B36">
        <w:rPr>
          <w:bCs/>
        </w:rPr>
        <w:t xml:space="preserve">года, </w:t>
      </w:r>
      <w:r w:rsidR="004C5B36" w:rsidRPr="0014721B">
        <w:t xml:space="preserve">в последнюю неделю </w:t>
      </w:r>
      <w:r w:rsidR="00863B0C">
        <w:t>мая</w:t>
      </w:r>
      <w:r w:rsidR="004C5B36">
        <w:rPr>
          <w:bCs/>
        </w:rPr>
        <w:t>.</w:t>
      </w:r>
      <w:r w:rsidRPr="0014721B">
        <w:rPr>
          <w:bCs/>
        </w:rPr>
        <w:t xml:space="preserve"> Сроки проведения утверждаются   приказом по школе. </w:t>
      </w:r>
    </w:p>
    <w:p w:rsidR="00873EBF" w:rsidRPr="00873EBF" w:rsidRDefault="00873EBF" w:rsidP="00873EBF">
      <w:pPr>
        <w:suppressAutoHyphens w:val="0"/>
        <w:autoSpaceDE w:val="0"/>
        <w:autoSpaceDN w:val="0"/>
        <w:adjustRightInd w:val="0"/>
        <w:jc w:val="center"/>
        <w:rPr>
          <w:rFonts w:eastAsiaTheme="minorHAnsi"/>
          <w:color w:val="000000"/>
          <w:sz w:val="23"/>
          <w:szCs w:val="23"/>
          <w:lang w:eastAsia="en-US"/>
        </w:rPr>
      </w:pPr>
      <w:r w:rsidRPr="00873EBF">
        <w:rPr>
          <w:rFonts w:eastAsiaTheme="minorHAnsi"/>
          <w:b/>
          <w:bCs/>
          <w:color w:val="000000"/>
          <w:sz w:val="23"/>
          <w:szCs w:val="23"/>
          <w:lang w:eastAsia="en-US"/>
        </w:rPr>
        <w:t>Промежуточная аттестация обучающихся 1 классов</w:t>
      </w:r>
    </w:p>
    <w:p w:rsidR="00873EBF" w:rsidRPr="00873EBF" w:rsidRDefault="00873EBF" w:rsidP="009B0D4F">
      <w:pPr>
        <w:suppressAutoHyphens w:val="0"/>
        <w:autoSpaceDE w:val="0"/>
        <w:autoSpaceDN w:val="0"/>
        <w:adjustRightInd w:val="0"/>
        <w:ind w:firstLine="709"/>
        <w:rPr>
          <w:rFonts w:eastAsiaTheme="minorHAnsi"/>
          <w:color w:val="000000"/>
          <w:sz w:val="23"/>
          <w:szCs w:val="23"/>
          <w:lang w:eastAsia="en-US"/>
        </w:rPr>
      </w:pPr>
      <w:r w:rsidRPr="00873EBF">
        <w:rPr>
          <w:rFonts w:eastAsiaTheme="minorHAnsi"/>
          <w:color w:val="000000"/>
          <w:sz w:val="23"/>
          <w:szCs w:val="23"/>
          <w:lang w:eastAsia="en-US"/>
        </w:rPr>
        <w:t xml:space="preserve">Система оценки образовательных достижений обучающихся является основой промежуточной и итоговой аттестации, внутреннего мониторинга и мониторинговых исследований разного уровня, включает процедуры внутренней и внешней оценки: </w:t>
      </w:r>
    </w:p>
    <w:p w:rsidR="00873EBF" w:rsidRPr="00873EBF" w:rsidRDefault="00873EBF" w:rsidP="009B0D4F">
      <w:pPr>
        <w:suppressAutoHyphens w:val="0"/>
        <w:autoSpaceDE w:val="0"/>
        <w:autoSpaceDN w:val="0"/>
        <w:adjustRightInd w:val="0"/>
        <w:ind w:firstLine="709"/>
        <w:rPr>
          <w:rFonts w:eastAsiaTheme="minorHAnsi"/>
          <w:color w:val="000000"/>
          <w:sz w:val="23"/>
          <w:szCs w:val="23"/>
          <w:lang w:eastAsia="en-US"/>
        </w:rPr>
      </w:pPr>
      <w:r w:rsidRPr="00873EBF">
        <w:rPr>
          <w:rFonts w:eastAsiaTheme="minorHAnsi"/>
          <w:b/>
          <w:bCs/>
          <w:color w:val="000000"/>
          <w:sz w:val="23"/>
          <w:szCs w:val="23"/>
          <w:lang w:eastAsia="en-US"/>
        </w:rPr>
        <w:t xml:space="preserve">Внутренняя оценка: </w:t>
      </w:r>
    </w:p>
    <w:p w:rsidR="00873EBF" w:rsidRPr="00873EBF" w:rsidRDefault="00873EBF" w:rsidP="009B0D4F">
      <w:pPr>
        <w:suppressAutoHyphens w:val="0"/>
        <w:autoSpaceDE w:val="0"/>
        <w:autoSpaceDN w:val="0"/>
        <w:adjustRightInd w:val="0"/>
        <w:spacing w:after="25"/>
        <w:ind w:firstLine="709"/>
        <w:rPr>
          <w:rFonts w:eastAsiaTheme="minorHAnsi"/>
          <w:color w:val="000000"/>
          <w:sz w:val="23"/>
          <w:szCs w:val="23"/>
          <w:lang w:eastAsia="en-US"/>
        </w:rPr>
      </w:pPr>
      <w:r w:rsidRPr="00873EBF">
        <w:rPr>
          <w:rFonts w:eastAsiaTheme="minorHAnsi"/>
          <w:color w:val="000000"/>
          <w:sz w:val="20"/>
          <w:szCs w:val="20"/>
          <w:lang w:eastAsia="en-US"/>
        </w:rPr>
        <w:t xml:space="preserve"> </w:t>
      </w:r>
      <w:r w:rsidRPr="00873EBF">
        <w:rPr>
          <w:rFonts w:eastAsiaTheme="minorHAnsi"/>
          <w:color w:val="000000"/>
          <w:sz w:val="23"/>
          <w:szCs w:val="23"/>
          <w:lang w:eastAsia="en-US"/>
        </w:rPr>
        <w:t xml:space="preserve">входной (стартовый контроль) </w:t>
      </w:r>
    </w:p>
    <w:p w:rsidR="00873EBF" w:rsidRPr="00873EBF" w:rsidRDefault="00873EBF" w:rsidP="009B0D4F">
      <w:pPr>
        <w:suppressAutoHyphens w:val="0"/>
        <w:autoSpaceDE w:val="0"/>
        <w:autoSpaceDN w:val="0"/>
        <w:adjustRightInd w:val="0"/>
        <w:spacing w:after="25"/>
        <w:ind w:firstLine="709"/>
        <w:rPr>
          <w:rFonts w:eastAsiaTheme="minorHAnsi"/>
          <w:color w:val="000000"/>
          <w:sz w:val="23"/>
          <w:szCs w:val="23"/>
          <w:lang w:eastAsia="en-US"/>
        </w:rPr>
      </w:pPr>
      <w:r w:rsidRPr="00873EBF">
        <w:rPr>
          <w:rFonts w:eastAsiaTheme="minorHAnsi"/>
          <w:color w:val="000000"/>
          <w:sz w:val="20"/>
          <w:szCs w:val="20"/>
          <w:lang w:eastAsia="en-US"/>
        </w:rPr>
        <w:t xml:space="preserve"> </w:t>
      </w:r>
      <w:r w:rsidRPr="00873EBF">
        <w:rPr>
          <w:rFonts w:eastAsiaTheme="minorHAnsi"/>
          <w:color w:val="000000"/>
          <w:sz w:val="23"/>
          <w:szCs w:val="23"/>
          <w:lang w:eastAsia="en-US"/>
        </w:rPr>
        <w:t xml:space="preserve">текущий контроль (за 1 полугодие) </w:t>
      </w:r>
    </w:p>
    <w:p w:rsidR="00873EBF" w:rsidRPr="00873EBF" w:rsidRDefault="00873EBF" w:rsidP="009B0D4F">
      <w:pPr>
        <w:suppressAutoHyphens w:val="0"/>
        <w:autoSpaceDE w:val="0"/>
        <w:autoSpaceDN w:val="0"/>
        <w:adjustRightInd w:val="0"/>
        <w:spacing w:after="25"/>
        <w:ind w:firstLine="709"/>
        <w:rPr>
          <w:rFonts w:eastAsiaTheme="minorHAnsi"/>
          <w:color w:val="000000"/>
          <w:sz w:val="23"/>
          <w:szCs w:val="23"/>
          <w:lang w:eastAsia="en-US"/>
        </w:rPr>
      </w:pPr>
      <w:r w:rsidRPr="00873EBF">
        <w:rPr>
          <w:rFonts w:eastAsiaTheme="minorHAnsi"/>
          <w:color w:val="000000"/>
          <w:sz w:val="20"/>
          <w:szCs w:val="20"/>
          <w:lang w:eastAsia="en-US"/>
        </w:rPr>
        <w:t xml:space="preserve"> </w:t>
      </w:r>
      <w:r w:rsidRPr="00873EBF">
        <w:rPr>
          <w:rFonts w:eastAsiaTheme="minorHAnsi"/>
          <w:color w:val="000000"/>
          <w:sz w:val="23"/>
          <w:szCs w:val="23"/>
          <w:lang w:eastAsia="en-US"/>
        </w:rPr>
        <w:t xml:space="preserve">итоговый контроль </w:t>
      </w:r>
    </w:p>
    <w:p w:rsidR="00873EBF" w:rsidRPr="00873EBF" w:rsidRDefault="00873EBF" w:rsidP="009B0D4F">
      <w:pPr>
        <w:suppressAutoHyphens w:val="0"/>
        <w:autoSpaceDE w:val="0"/>
        <w:autoSpaceDN w:val="0"/>
        <w:adjustRightInd w:val="0"/>
        <w:ind w:firstLine="709"/>
        <w:rPr>
          <w:rFonts w:eastAsiaTheme="minorHAnsi"/>
          <w:color w:val="000000"/>
          <w:lang w:eastAsia="en-US"/>
        </w:rPr>
      </w:pPr>
      <w:r w:rsidRPr="00873EBF">
        <w:rPr>
          <w:rFonts w:eastAsiaTheme="minorHAnsi"/>
          <w:b/>
          <w:bCs/>
          <w:color w:val="000000"/>
          <w:lang w:eastAsia="en-US"/>
        </w:rPr>
        <w:t xml:space="preserve">Внешняя оценка: </w:t>
      </w:r>
    </w:p>
    <w:p w:rsidR="00873EBF" w:rsidRPr="00AA7279" w:rsidRDefault="00873EBF" w:rsidP="00AA7279">
      <w:pPr>
        <w:pStyle w:val="Style2"/>
        <w:widowControl/>
        <w:tabs>
          <w:tab w:val="left" w:pos="7797"/>
        </w:tabs>
        <w:spacing w:line="240" w:lineRule="auto"/>
        <w:ind w:firstLine="851"/>
        <w:rPr>
          <w:rFonts w:ascii="Times New Roman" w:hAnsi="Times New Roman" w:cs="Times New Roman"/>
        </w:rPr>
      </w:pPr>
      <w:r w:rsidRPr="00873EBF">
        <w:rPr>
          <w:rFonts w:ascii="Times New Roman" w:eastAsiaTheme="minorHAnsi" w:hAnsi="Times New Roman" w:cs="Times New Roman"/>
          <w:color w:val="000000"/>
          <w:lang w:eastAsia="en-US"/>
        </w:rPr>
        <w:t> мониторинговые исследования муниципального, регионального, федерального уровней (комплексная работа входная и итоговая)</w:t>
      </w:r>
    </w:p>
    <w:p w:rsidR="0014721B" w:rsidRPr="0014721B" w:rsidRDefault="0014721B" w:rsidP="009B0D4F">
      <w:pPr>
        <w:pStyle w:val="Style2"/>
        <w:widowControl/>
        <w:tabs>
          <w:tab w:val="left" w:pos="7797"/>
        </w:tabs>
        <w:spacing w:line="240" w:lineRule="auto"/>
        <w:ind w:firstLine="851"/>
        <w:jc w:val="center"/>
        <w:rPr>
          <w:rFonts w:ascii="Times New Roman" w:hAnsi="Times New Roman" w:cs="Times New Roman"/>
        </w:rPr>
      </w:pPr>
      <w:r w:rsidRPr="0014721B">
        <w:rPr>
          <w:rFonts w:ascii="Times New Roman" w:hAnsi="Times New Roman" w:cs="Times New Roman"/>
          <w:bCs/>
        </w:rPr>
        <w:t>Промежуточная аттестаци</w:t>
      </w:r>
      <w:r>
        <w:rPr>
          <w:rFonts w:ascii="Times New Roman" w:hAnsi="Times New Roman" w:cs="Times New Roman"/>
          <w:bCs/>
        </w:rPr>
        <w:t>я проводится в следующих формах</w:t>
      </w:r>
    </w:p>
    <w:tbl>
      <w:tblPr>
        <w:tblStyle w:val="af"/>
        <w:tblW w:w="10060" w:type="dxa"/>
        <w:tblLook w:val="04A0" w:firstRow="1" w:lastRow="0" w:firstColumn="1" w:lastColumn="0" w:noHBand="0" w:noVBand="1"/>
      </w:tblPr>
      <w:tblGrid>
        <w:gridCol w:w="2972"/>
        <w:gridCol w:w="7088"/>
      </w:tblGrid>
      <w:tr w:rsidR="00873EBF" w:rsidRPr="0014721B" w:rsidTr="009B0D4F">
        <w:tc>
          <w:tcPr>
            <w:tcW w:w="2972" w:type="dxa"/>
            <w:hideMark/>
          </w:tcPr>
          <w:p w:rsidR="00873EBF" w:rsidRPr="0014721B" w:rsidRDefault="00873EBF" w:rsidP="0014721B">
            <w:pPr>
              <w:jc w:val="both"/>
              <w:rPr>
                <w:bCs/>
              </w:rPr>
            </w:pPr>
            <w:r w:rsidRPr="0014721B">
              <w:rPr>
                <w:b/>
                <w:bCs/>
              </w:rPr>
              <w:t>Предмет</w:t>
            </w:r>
          </w:p>
        </w:tc>
        <w:tc>
          <w:tcPr>
            <w:tcW w:w="7088" w:type="dxa"/>
            <w:hideMark/>
          </w:tcPr>
          <w:p w:rsidR="00873EBF" w:rsidRPr="0014721B" w:rsidRDefault="00873EBF" w:rsidP="0014721B">
            <w:pPr>
              <w:jc w:val="both"/>
              <w:rPr>
                <w:bCs/>
              </w:rPr>
            </w:pPr>
            <w:r w:rsidRPr="0014721B">
              <w:rPr>
                <w:b/>
                <w:bCs/>
              </w:rPr>
              <w:t>Форма</w:t>
            </w:r>
          </w:p>
        </w:tc>
      </w:tr>
      <w:tr w:rsidR="00873EBF" w:rsidRPr="00CC1A14" w:rsidTr="009B0D4F">
        <w:tc>
          <w:tcPr>
            <w:tcW w:w="2972" w:type="dxa"/>
          </w:tcPr>
          <w:p w:rsidR="00873EBF" w:rsidRPr="00CC1A14" w:rsidRDefault="00873EBF" w:rsidP="0014721B">
            <w:pPr>
              <w:jc w:val="both"/>
              <w:rPr>
                <w:bCs/>
              </w:rPr>
            </w:pPr>
            <w:r w:rsidRPr="00873EBF">
              <w:rPr>
                <w:rFonts w:eastAsiaTheme="minorHAnsi"/>
                <w:color w:val="000000"/>
                <w:sz w:val="23"/>
                <w:szCs w:val="23"/>
                <w:lang w:eastAsia="en-US"/>
              </w:rPr>
              <w:t>Русский язык</w:t>
            </w:r>
          </w:p>
        </w:tc>
        <w:tc>
          <w:tcPr>
            <w:tcW w:w="7088" w:type="dxa"/>
          </w:tcPr>
          <w:p w:rsidR="000969DE" w:rsidRPr="00CC1A14" w:rsidRDefault="00873EBF" w:rsidP="000969DE">
            <w:pPr>
              <w:suppressAutoHyphens w:val="0"/>
              <w:autoSpaceDE w:val="0"/>
              <w:autoSpaceDN w:val="0"/>
              <w:adjustRightInd w:val="0"/>
              <w:rPr>
                <w:bCs/>
              </w:rPr>
            </w:pPr>
            <w:r w:rsidRPr="00873EBF">
              <w:rPr>
                <w:rFonts w:eastAsiaTheme="minorHAnsi"/>
                <w:color w:val="000000"/>
                <w:sz w:val="23"/>
                <w:szCs w:val="23"/>
                <w:lang w:eastAsia="en-US"/>
              </w:rPr>
              <w:t>Контрольн</w:t>
            </w:r>
            <w:r>
              <w:rPr>
                <w:rFonts w:eastAsiaTheme="minorHAnsi"/>
                <w:color w:val="000000"/>
                <w:sz w:val="23"/>
                <w:szCs w:val="23"/>
                <w:lang w:eastAsia="en-US"/>
              </w:rPr>
              <w:t xml:space="preserve">ое списывание </w:t>
            </w:r>
          </w:p>
          <w:p w:rsidR="00873EBF" w:rsidRPr="00CC1A14" w:rsidRDefault="00873EBF" w:rsidP="00873EBF">
            <w:pPr>
              <w:jc w:val="both"/>
              <w:rPr>
                <w:bCs/>
              </w:rPr>
            </w:pPr>
          </w:p>
        </w:tc>
      </w:tr>
      <w:tr w:rsidR="00873EBF" w:rsidRPr="0014721B" w:rsidTr="009B0D4F">
        <w:trPr>
          <w:trHeight w:val="375"/>
        </w:trPr>
        <w:tc>
          <w:tcPr>
            <w:tcW w:w="2972" w:type="dxa"/>
          </w:tcPr>
          <w:p w:rsidR="00873EBF" w:rsidRPr="00CC1A14" w:rsidRDefault="009B0D4F" w:rsidP="0014721B">
            <w:pPr>
              <w:jc w:val="both"/>
              <w:rPr>
                <w:bCs/>
              </w:rPr>
            </w:pPr>
            <w:r w:rsidRPr="00873EBF">
              <w:rPr>
                <w:rFonts w:eastAsiaTheme="minorHAnsi"/>
                <w:color w:val="000000"/>
                <w:sz w:val="23"/>
                <w:szCs w:val="23"/>
                <w:lang w:eastAsia="en-US"/>
              </w:rPr>
              <w:lastRenderedPageBreak/>
              <w:t>Математика</w:t>
            </w:r>
          </w:p>
        </w:tc>
        <w:tc>
          <w:tcPr>
            <w:tcW w:w="7088" w:type="dxa"/>
          </w:tcPr>
          <w:p w:rsidR="009B0D4F" w:rsidRDefault="009B0D4F" w:rsidP="0014721B">
            <w:pPr>
              <w:jc w:val="both"/>
              <w:rPr>
                <w:rFonts w:eastAsiaTheme="minorHAnsi"/>
                <w:color w:val="000000"/>
                <w:sz w:val="23"/>
                <w:szCs w:val="23"/>
                <w:lang w:eastAsia="en-US"/>
              </w:rPr>
            </w:pPr>
            <w:r w:rsidRPr="00873EBF">
              <w:rPr>
                <w:rFonts w:eastAsiaTheme="minorHAnsi"/>
                <w:color w:val="000000"/>
                <w:sz w:val="23"/>
                <w:szCs w:val="23"/>
                <w:lang w:eastAsia="en-US"/>
              </w:rPr>
              <w:t xml:space="preserve">Контрольная работа. </w:t>
            </w:r>
          </w:p>
          <w:p w:rsidR="00873EBF" w:rsidRPr="00CC1A14" w:rsidRDefault="00873EBF" w:rsidP="0014721B">
            <w:pPr>
              <w:jc w:val="both"/>
              <w:rPr>
                <w:bCs/>
              </w:rPr>
            </w:pPr>
          </w:p>
        </w:tc>
      </w:tr>
    </w:tbl>
    <w:p w:rsidR="00792821" w:rsidRPr="0014721B" w:rsidRDefault="00792821" w:rsidP="0014721B">
      <w:pPr>
        <w:ind w:firstLine="851"/>
        <w:jc w:val="both"/>
        <w:rPr>
          <w:bCs/>
        </w:rPr>
      </w:pPr>
      <w:r w:rsidRPr="0014721B">
        <w:t>Годовая промежуточная аттестация обучающихся 1-го класса проводится по безотметочной  системе, ее цель</w:t>
      </w:r>
      <w:r w:rsidR="00863B0C">
        <w:t xml:space="preserve"> - </w:t>
      </w:r>
      <w:r w:rsidRPr="0014721B">
        <w:t xml:space="preserve"> оценка способности учащихся  решать учебные и практические задачи на основе сформированн</w:t>
      </w:r>
      <w:r w:rsidR="00850558">
        <w:t>ости предметных знаний и умений</w:t>
      </w:r>
      <w:r w:rsidRPr="0014721B">
        <w:t>.</w:t>
      </w:r>
    </w:p>
    <w:p w:rsidR="00873EBF" w:rsidRPr="00873EBF" w:rsidRDefault="00873EBF" w:rsidP="00873EBF">
      <w:pPr>
        <w:suppressAutoHyphens w:val="0"/>
        <w:autoSpaceDE w:val="0"/>
        <w:autoSpaceDN w:val="0"/>
        <w:adjustRightInd w:val="0"/>
        <w:rPr>
          <w:rFonts w:eastAsiaTheme="minorHAnsi"/>
          <w:color w:val="000000"/>
          <w:sz w:val="23"/>
          <w:szCs w:val="23"/>
          <w:lang w:eastAsia="en-US"/>
        </w:rPr>
      </w:pPr>
    </w:p>
    <w:p w:rsidR="00AA7279" w:rsidRDefault="00AA7279">
      <w:pPr>
        <w:suppressAutoHyphens w:val="0"/>
        <w:spacing w:after="200" w:line="276" w:lineRule="auto"/>
        <w:rPr>
          <w:b/>
          <w:bCs/>
        </w:rPr>
      </w:pPr>
      <w:r>
        <w:rPr>
          <w:b/>
          <w:bCs/>
        </w:rPr>
        <w:br w:type="page"/>
      </w:r>
    </w:p>
    <w:p w:rsidR="00F7401B" w:rsidRPr="001369E3" w:rsidRDefault="00F7401B" w:rsidP="00792821">
      <w:pPr>
        <w:jc w:val="center"/>
        <w:outlineLvl w:val="0"/>
        <w:rPr>
          <w:b/>
          <w:bCs/>
        </w:rPr>
      </w:pPr>
    </w:p>
    <w:p w:rsidR="00347776" w:rsidRPr="001369E3" w:rsidRDefault="00347776" w:rsidP="00347776">
      <w:pPr>
        <w:jc w:val="center"/>
        <w:outlineLvl w:val="0"/>
        <w:rPr>
          <w:b/>
          <w:bCs/>
        </w:rPr>
      </w:pPr>
      <w:r w:rsidRPr="001369E3">
        <w:rPr>
          <w:b/>
          <w:bCs/>
        </w:rPr>
        <w:t xml:space="preserve">Учебный план </w:t>
      </w:r>
    </w:p>
    <w:p w:rsidR="00347776" w:rsidRPr="001369E3" w:rsidRDefault="00347776" w:rsidP="00347776">
      <w:pPr>
        <w:jc w:val="center"/>
        <w:outlineLvl w:val="0"/>
        <w:rPr>
          <w:b/>
        </w:rPr>
      </w:pPr>
      <w:r w:rsidRPr="001369E3">
        <w:rPr>
          <w:b/>
          <w:bCs/>
        </w:rPr>
        <w:t>М</w:t>
      </w:r>
      <w:r w:rsidR="00023F2C">
        <w:rPr>
          <w:b/>
          <w:bCs/>
        </w:rPr>
        <w:t>Б</w:t>
      </w:r>
      <w:r w:rsidRPr="001369E3">
        <w:rPr>
          <w:b/>
          <w:bCs/>
        </w:rPr>
        <w:t>ОУ «</w:t>
      </w:r>
      <w:r w:rsidR="00023F2C">
        <w:rPr>
          <w:b/>
          <w:bCs/>
        </w:rPr>
        <w:t>Мандровская О</w:t>
      </w:r>
      <w:r w:rsidRPr="001369E3">
        <w:rPr>
          <w:b/>
          <w:bCs/>
        </w:rPr>
        <w:t>ОШ» Валуйского района Белгородской области,</w:t>
      </w:r>
    </w:p>
    <w:p w:rsidR="00347776" w:rsidRPr="001369E3" w:rsidRDefault="00347776" w:rsidP="00347776">
      <w:pPr>
        <w:tabs>
          <w:tab w:val="left" w:pos="4500"/>
          <w:tab w:val="left" w:pos="9180"/>
          <w:tab w:val="left" w:pos="9360"/>
        </w:tabs>
        <w:ind w:firstLine="720"/>
        <w:jc w:val="center"/>
        <w:rPr>
          <w:b/>
        </w:rPr>
      </w:pPr>
      <w:r>
        <w:rPr>
          <w:b/>
        </w:rPr>
        <w:t>по реализации основной</w:t>
      </w:r>
      <w:r w:rsidRPr="001369E3">
        <w:rPr>
          <w:b/>
        </w:rPr>
        <w:t xml:space="preserve">  образовательн</w:t>
      </w:r>
      <w:r>
        <w:rPr>
          <w:b/>
        </w:rPr>
        <w:t>ой</w:t>
      </w:r>
      <w:r w:rsidRPr="001369E3">
        <w:rPr>
          <w:b/>
        </w:rPr>
        <w:t xml:space="preserve"> программ</w:t>
      </w:r>
      <w:r>
        <w:rPr>
          <w:b/>
        </w:rPr>
        <w:t>ы</w:t>
      </w:r>
      <w:r w:rsidRPr="001369E3">
        <w:rPr>
          <w:b/>
        </w:rPr>
        <w:t xml:space="preserve"> начального общего образования</w:t>
      </w:r>
      <w:r>
        <w:rPr>
          <w:b/>
        </w:rPr>
        <w:t xml:space="preserve"> (</w:t>
      </w:r>
      <w:r w:rsidR="004615EC">
        <w:rPr>
          <w:b/>
        </w:rPr>
        <w:t xml:space="preserve">обновленный </w:t>
      </w:r>
      <w:r w:rsidRPr="001369E3">
        <w:rPr>
          <w:b/>
          <w:bCs/>
        </w:rPr>
        <w:t>ФГОС</w:t>
      </w:r>
      <w:r>
        <w:rPr>
          <w:b/>
          <w:bCs/>
        </w:rPr>
        <w:t xml:space="preserve"> НОО), 1 классы</w:t>
      </w:r>
      <w:r w:rsidRPr="001369E3">
        <w:rPr>
          <w:b/>
        </w:rPr>
        <w:t>,</w:t>
      </w:r>
    </w:p>
    <w:p w:rsidR="00347776" w:rsidRPr="001369E3" w:rsidRDefault="00347776" w:rsidP="00347776">
      <w:pPr>
        <w:shd w:val="clear" w:color="auto" w:fill="FFFFFF"/>
        <w:autoSpaceDE w:val="0"/>
        <w:ind w:firstLine="480"/>
        <w:jc w:val="center"/>
        <w:rPr>
          <w:b/>
        </w:rPr>
      </w:pPr>
      <w:r w:rsidRPr="001369E3">
        <w:rPr>
          <w:b/>
        </w:rPr>
        <w:t>на 20</w:t>
      </w:r>
      <w:r>
        <w:rPr>
          <w:b/>
        </w:rPr>
        <w:t>2</w:t>
      </w:r>
      <w:r w:rsidR="009E6E98">
        <w:rPr>
          <w:b/>
        </w:rPr>
        <w:t>2</w:t>
      </w:r>
      <w:r>
        <w:rPr>
          <w:b/>
        </w:rPr>
        <w:t>-202</w:t>
      </w:r>
      <w:r w:rsidR="009E6E98">
        <w:rPr>
          <w:b/>
        </w:rPr>
        <w:t>3</w:t>
      </w:r>
      <w:r w:rsidR="007701E2">
        <w:rPr>
          <w:b/>
        </w:rPr>
        <w:t xml:space="preserve"> </w:t>
      </w:r>
      <w:r w:rsidRPr="001369E3">
        <w:rPr>
          <w:b/>
        </w:rPr>
        <w:t>учебный год</w:t>
      </w:r>
    </w:p>
    <w:p w:rsidR="00ED79D6" w:rsidRPr="001369E3" w:rsidRDefault="00ED79D6" w:rsidP="00347776">
      <w:pPr>
        <w:shd w:val="clear" w:color="auto" w:fill="FFFFFF"/>
        <w:autoSpaceDE w:val="0"/>
        <w:ind w:firstLine="480"/>
        <w:jc w:val="center"/>
        <w:rPr>
          <w:b/>
        </w:rPr>
      </w:pPr>
      <w:r w:rsidRPr="001369E3">
        <w:rPr>
          <w:b/>
        </w:rPr>
        <w:t xml:space="preserve">(5-дневная </w:t>
      </w:r>
      <w:r w:rsidR="009E6E98">
        <w:rPr>
          <w:b/>
        </w:rPr>
        <w:t xml:space="preserve">учебная </w:t>
      </w:r>
      <w:r w:rsidRPr="001369E3">
        <w:rPr>
          <w:b/>
        </w:rPr>
        <w:t>неделя</w:t>
      </w:r>
      <w:r w:rsidR="009E6E98">
        <w:rPr>
          <w:b/>
        </w:rPr>
        <w:t xml:space="preserve">, </w:t>
      </w:r>
      <w:r w:rsidR="006D7CF4">
        <w:rPr>
          <w:b/>
        </w:rPr>
        <w:t xml:space="preserve">по </w:t>
      </w:r>
      <w:r w:rsidR="009E6E98">
        <w:rPr>
          <w:b/>
        </w:rPr>
        <w:t>вариант</w:t>
      </w:r>
      <w:r w:rsidR="006D7CF4">
        <w:rPr>
          <w:b/>
        </w:rPr>
        <w:t>у</w:t>
      </w:r>
      <w:r w:rsidR="009E6E98">
        <w:rPr>
          <w:b/>
        </w:rPr>
        <w:t xml:space="preserve"> 1</w:t>
      </w:r>
      <w:r w:rsidRPr="001369E3">
        <w:rPr>
          <w:b/>
        </w:rPr>
        <w:t>)</w:t>
      </w:r>
    </w:p>
    <w:p w:rsidR="00792821" w:rsidRPr="001369E3" w:rsidRDefault="00792821" w:rsidP="00341CA6">
      <w:pPr>
        <w:shd w:val="clear" w:color="auto" w:fill="FFFFFF"/>
        <w:autoSpaceDE w:val="0"/>
        <w:rPr>
          <w:b/>
        </w:rPr>
      </w:pP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2"/>
        <w:gridCol w:w="2319"/>
        <w:gridCol w:w="663"/>
        <w:gridCol w:w="808"/>
        <w:gridCol w:w="760"/>
        <w:gridCol w:w="689"/>
        <w:gridCol w:w="850"/>
      </w:tblGrid>
      <w:tr w:rsidR="00157B35" w:rsidRPr="001369E3" w:rsidTr="00157B35">
        <w:trPr>
          <w:trHeight w:val="481"/>
          <w:jc w:val="center"/>
        </w:trPr>
        <w:tc>
          <w:tcPr>
            <w:tcW w:w="2212" w:type="dxa"/>
            <w:vMerge w:val="restart"/>
          </w:tcPr>
          <w:p w:rsidR="00157B35" w:rsidRPr="001369E3" w:rsidRDefault="00157B35" w:rsidP="001C52F1">
            <w:pPr>
              <w:tabs>
                <w:tab w:val="left" w:pos="4500"/>
                <w:tab w:val="left" w:pos="9180"/>
                <w:tab w:val="left" w:pos="9360"/>
              </w:tabs>
              <w:jc w:val="both"/>
              <w:rPr>
                <w:b/>
                <w:i/>
              </w:rPr>
            </w:pPr>
            <w:r w:rsidRPr="001369E3">
              <w:rPr>
                <w:b/>
                <w:i/>
              </w:rPr>
              <w:t xml:space="preserve">Предметные </w:t>
            </w:r>
          </w:p>
          <w:p w:rsidR="00157B35" w:rsidRPr="001369E3" w:rsidRDefault="00157B35" w:rsidP="001C52F1">
            <w:pPr>
              <w:tabs>
                <w:tab w:val="left" w:pos="4500"/>
                <w:tab w:val="left" w:pos="9180"/>
                <w:tab w:val="left" w:pos="9360"/>
              </w:tabs>
              <w:jc w:val="both"/>
              <w:rPr>
                <w:b/>
                <w:i/>
              </w:rPr>
            </w:pPr>
            <w:r w:rsidRPr="001369E3">
              <w:rPr>
                <w:b/>
                <w:i/>
              </w:rPr>
              <w:t>области</w:t>
            </w:r>
          </w:p>
        </w:tc>
        <w:tc>
          <w:tcPr>
            <w:tcW w:w="2319" w:type="dxa"/>
            <w:vMerge w:val="restart"/>
            <w:tcBorders>
              <w:tr2bl w:val="single" w:sz="4" w:space="0" w:color="auto"/>
            </w:tcBorders>
          </w:tcPr>
          <w:p w:rsidR="00157B35" w:rsidRPr="001369E3" w:rsidRDefault="00157B35" w:rsidP="001C52F1">
            <w:pPr>
              <w:tabs>
                <w:tab w:val="left" w:pos="4500"/>
                <w:tab w:val="left" w:pos="9180"/>
                <w:tab w:val="left" w:pos="9360"/>
              </w:tabs>
              <w:jc w:val="both"/>
              <w:rPr>
                <w:b/>
                <w:i/>
              </w:rPr>
            </w:pPr>
            <w:r w:rsidRPr="001369E3">
              <w:rPr>
                <w:b/>
                <w:i/>
              </w:rPr>
              <w:t xml:space="preserve">Учебные </w:t>
            </w:r>
          </w:p>
          <w:p w:rsidR="00157B35" w:rsidRPr="001369E3" w:rsidRDefault="00157B35" w:rsidP="001C52F1">
            <w:pPr>
              <w:tabs>
                <w:tab w:val="left" w:pos="4500"/>
                <w:tab w:val="left" w:pos="9180"/>
                <w:tab w:val="left" w:pos="9360"/>
              </w:tabs>
              <w:jc w:val="both"/>
              <w:rPr>
                <w:b/>
                <w:i/>
              </w:rPr>
            </w:pPr>
            <w:r w:rsidRPr="001369E3">
              <w:rPr>
                <w:b/>
                <w:i/>
              </w:rPr>
              <w:t>предметы</w:t>
            </w:r>
          </w:p>
          <w:p w:rsidR="00157B35" w:rsidRPr="001369E3" w:rsidRDefault="00157B35" w:rsidP="001C52F1">
            <w:pPr>
              <w:tabs>
                <w:tab w:val="left" w:pos="4500"/>
                <w:tab w:val="left" w:pos="9180"/>
                <w:tab w:val="left" w:pos="9360"/>
              </w:tabs>
              <w:jc w:val="both"/>
              <w:rPr>
                <w:b/>
                <w:i/>
              </w:rPr>
            </w:pPr>
          </w:p>
          <w:p w:rsidR="00157B35" w:rsidRPr="001369E3" w:rsidRDefault="00157B35" w:rsidP="001C52F1">
            <w:pPr>
              <w:jc w:val="right"/>
            </w:pPr>
            <w:r w:rsidRPr="001369E3">
              <w:t>Классы</w:t>
            </w:r>
          </w:p>
        </w:tc>
        <w:tc>
          <w:tcPr>
            <w:tcW w:w="2920" w:type="dxa"/>
            <w:gridSpan w:val="4"/>
            <w:tcBorders>
              <w:left w:val="double" w:sz="4" w:space="0" w:color="auto"/>
              <w:right w:val="single" w:sz="4" w:space="0" w:color="auto"/>
            </w:tcBorders>
          </w:tcPr>
          <w:p w:rsidR="00157B35" w:rsidRPr="001369E3" w:rsidRDefault="00157B35" w:rsidP="001C52F1">
            <w:pPr>
              <w:tabs>
                <w:tab w:val="left" w:pos="4500"/>
                <w:tab w:val="left" w:pos="9180"/>
                <w:tab w:val="left" w:pos="9360"/>
              </w:tabs>
              <w:jc w:val="both"/>
              <w:rPr>
                <w:b/>
              </w:rPr>
            </w:pPr>
            <w:r w:rsidRPr="001369E3">
              <w:rPr>
                <w:b/>
              </w:rPr>
              <w:t>Количество часов в неделю</w:t>
            </w:r>
          </w:p>
        </w:tc>
        <w:tc>
          <w:tcPr>
            <w:tcW w:w="850" w:type="dxa"/>
            <w:vMerge w:val="restart"/>
            <w:tcBorders>
              <w:left w:val="double" w:sz="4" w:space="0" w:color="auto"/>
            </w:tcBorders>
          </w:tcPr>
          <w:p w:rsidR="00157B35" w:rsidRPr="001369E3" w:rsidRDefault="00157B35" w:rsidP="001C52F1">
            <w:pPr>
              <w:tabs>
                <w:tab w:val="left" w:pos="4500"/>
                <w:tab w:val="left" w:pos="9180"/>
                <w:tab w:val="left" w:pos="9360"/>
              </w:tabs>
              <w:jc w:val="both"/>
              <w:rPr>
                <w:b/>
              </w:rPr>
            </w:pPr>
            <w:r w:rsidRPr="001369E3">
              <w:rPr>
                <w:b/>
              </w:rPr>
              <w:t>Всего</w:t>
            </w:r>
          </w:p>
        </w:tc>
      </w:tr>
      <w:tr w:rsidR="00023F2C" w:rsidRPr="001369E3" w:rsidTr="00023F2C">
        <w:trPr>
          <w:trHeight w:val="545"/>
          <w:jc w:val="center"/>
        </w:trPr>
        <w:tc>
          <w:tcPr>
            <w:tcW w:w="2212" w:type="dxa"/>
            <w:vMerge/>
          </w:tcPr>
          <w:p w:rsidR="00023F2C" w:rsidRPr="001369E3" w:rsidRDefault="00023F2C" w:rsidP="00AE1174">
            <w:pPr>
              <w:tabs>
                <w:tab w:val="left" w:pos="4500"/>
                <w:tab w:val="left" w:pos="9180"/>
                <w:tab w:val="left" w:pos="9360"/>
              </w:tabs>
              <w:jc w:val="both"/>
              <w:rPr>
                <w:b/>
                <w:i/>
              </w:rPr>
            </w:pPr>
          </w:p>
        </w:tc>
        <w:tc>
          <w:tcPr>
            <w:tcW w:w="2319" w:type="dxa"/>
            <w:vMerge/>
          </w:tcPr>
          <w:p w:rsidR="00023F2C" w:rsidRPr="001369E3" w:rsidRDefault="00023F2C" w:rsidP="00AE1174">
            <w:pPr>
              <w:tabs>
                <w:tab w:val="left" w:pos="4500"/>
                <w:tab w:val="left" w:pos="9180"/>
                <w:tab w:val="left" w:pos="9360"/>
              </w:tabs>
              <w:jc w:val="both"/>
              <w:rPr>
                <w:b/>
                <w:i/>
              </w:rPr>
            </w:pPr>
          </w:p>
        </w:tc>
        <w:tc>
          <w:tcPr>
            <w:tcW w:w="2920" w:type="dxa"/>
            <w:gridSpan w:val="4"/>
            <w:tcBorders>
              <w:right w:val="single" w:sz="4" w:space="0" w:color="auto"/>
            </w:tcBorders>
          </w:tcPr>
          <w:p w:rsidR="00023F2C" w:rsidRPr="001369E3" w:rsidRDefault="00023F2C" w:rsidP="00AE1174">
            <w:pPr>
              <w:tabs>
                <w:tab w:val="left" w:pos="4500"/>
                <w:tab w:val="left" w:pos="9180"/>
                <w:tab w:val="left" w:pos="9360"/>
              </w:tabs>
              <w:jc w:val="both"/>
              <w:rPr>
                <w:b/>
              </w:rPr>
            </w:pPr>
            <w:r w:rsidRPr="001369E3">
              <w:rPr>
                <w:b/>
              </w:rPr>
              <w:t>1</w:t>
            </w:r>
            <w:r>
              <w:rPr>
                <w:b/>
              </w:rPr>
              <w:t xml:space="preserve"> класс</w:t>
            </w:r>
          </w:p>
          <w:p w:rsidR="00023F2C" w:rsidRDefault="00023F2C" w:rsidP="00023F2C">
            <w:pPr>
              <w:tabs>
                <w:tab w:val="left" w:pos="4500"/>
                <w:tab w:val="left" w:pos="9180"/>
                <w:tab w:val="left" w:pos="9360"/>
              </w:tabs>
              <w:jc w:val="both"/>
              <w:rPr>
                <w:b/>
              </w:rPr>
            </w:pPr>
          </w:p>
        </w:tc>
        <w:tc>
          <w:tcPr>
            <w:tcW w:w="850" w:type="dxa"/>
            <w:vMerge/>
            <w:tcBorders>
              <w:left w:val="double" w:sz="4" w:space="0" w:color="auto"/>
            </w:tcBorders>
          </w:tcPr>
          <w:p w:rsidR="00023F2C" w:rsidRPr="001369E3" w:rsidRDefault="00023F2C" w:rsidP="00AE1174">
            <w:pPr>
              <w:tabs>
                <w:tab w:val="left" w:pos="4500"/>
                <w:tab w:val="left" w:pos="9180"/>
                <w:tab w:val="left" w:pos="9360"/>
              </w:tabs>
              <w:jc w:val="both"/>
            </w:pPr>
          </w:p>
        </w:tc>
      </w:tr>
      <w:tr w:rsidR="00157B35" w:rsidRPr="001369E3" w:rsidTr="00157B35">
        <w:trPr>
          <w:trHeight w:val="713"/>
          <w:jc w:val="center"/>
        </w:trPr>
        <w:tc>
          <w:tcPr>
            <w:tcW w:w="2212" w:type="dxa"/>
            <w:vMerge/>
          </w:tcPr>
          <w:p w:rsidR="00157B35" w:rsidRPr="001369E3" w:rsidRDefault="00157B35" w:rsidP="00AE1174">
            <w:pPr>
              <w:tabs>
                <w:tab w:val="left" w:pos="4500"/>
                <w:tab w:val="left" w:pos="9180"/>
                <w:tab w:val="left" w:pos="9360"/>
              </w:tabs>
              <w:jc w:val="both"/>
              <w:rPr>
                <w:b/>
                <w:i/>
              </w:rPr>
            </w:pPr>
          </w:p>
        </w:tc>
        <w:tc>
          <w:tcPr>
            <w:tcW w:w="2319" w:type="dxa"/>
            <w:vMerge/>
          </w:tcPr>
          <w:p w:rsidR="00157B35" w:rsidRPr="00F25E7A" w:rsidRDefault="00157B35" w:rsidP="00AE1174">
            <w:pPr>
              <w:tabs>
                <w:tab w:val="left" w:pos="4500"/>
                <w:tab w:val="left" w:pos="9180"/>
                <w:tab w:val="left" w:pos="9360"/>
              </w:tabs>
              <w:jc w:val="both"/>
              <w:rPr>
                <w:b/>
                <w:i/>
              </w:rPr>
            </w:pPr>
          </w:p>
        </w:tc>
        <w:tc>
          <w:tcPr>
            <w:tcW w:w="663" w:type="dxa"/>
          </w:tcPr>
          <w:p w:rsidR="00157B35" w:rsidRPr="00F25E7A" w:rsidRDefault="00157B35" w:rsidP="00AE1174">
            <w:pPr>
              <w:tabs>
                <w:tab w:val="left" w:pos="4500"/>
                <w:tab w:val="left" w:pos="9180"/>
                <w:tab w:val="left" w:pos="9360"/>
              </w:tabs>
              <w:jc w:val="both"/>
              <w:rPr>
                <w:b/>
              </w:rPr>
            </w:pPr>
            <w:r w:rsidRPr="00F25E7A">
              <w:rPr>
                <w:b/>
              </w:rPr>
              <w:t>ОЧ</w:t>
            </w:r>
          </w:p>
        </w:tc>
        <w:tc>
          <w:tcPr>
            <w:tcW w:w="808" w:type="dxa"/>
          </w:tcPr>
          <w:p w:rsidR="00157B35" w:rsidRPr="001369E3" w:rsidRDefault="00157B35" w:rsidP="00AE1174">
            <w:pPr>
              <w:suppressAutoHyphens w:val="0"/>
              <w:rPr>
                <w:b/>
              </w:rPr>
            </w:pPr>
            <w:r>
              <w:rPr>
                <w:b/>
              </w:rPr>
              <w:t>ЧФУ</w:t>
            </w:r>
          </w:p>
        </w:tc>
        <w:tc>
          <w:tcPr>
            <w:tcW w:w="760" w:type="dxa"/>
          </w:tcPr>
          <w:p w:rsidR="00157B35" w:rsidRPr="00023F2C" w:rsidRDefault="00157B35" w:rsidP="00023F2C"/>
        </w:tc>
        <w:tc>
          <w:tcPr>
            <w:tcW w:w="689" w:type="dxa"/>
          </w:tcPr>
          <w:p w:rsidR="00157B35" w:rsidRPr="001369E3" w:rsidRDefault="00157B35" w:rsidP="00AE1174">
            <w:pPr>
              <w:suppressAutoHyphens w:val="0"/>
              <w:rPr>
                <w:b/>
              </w:rPr>
            </w:pPr>
          </w:p>
        </w:tc>
        <w:tc>
          <w:tcPr>
            <w:tcW w:w="850" w:type="dxa"/>
            <w:vMerge/>
            <w:tcBorders>
              <w:left w:val="double" w:sz="4" w:space="0" w:color="auto"/>
            </w:tcBorders>
          </w:tcPr>
          <w:p w:rsidR="00157B35" w:rsidRPr="001369E3" w:rsidRDefault="00157B35" w:rsidP="00AE1174">
            <w:pPr>
              <w:tabs>
                <w:tab w:val="left" w:pos="4500"/>
                <w:tab w:val="left" w:pos="9180"/>
                <w:tab w:val="left" w:pos="9360"/>
              </w:tabs>
              <w:jc w:val="both"/>
            </w:pPr>
          </w:p>
        </w:tc>
      </w:tr>
      <w:tr w:rsidR="00157B35" w:rsidRPr="001369E3" w:rsidTr="00157B35">
        <w:trPr>
          <w:trHeight w:val="268"/>
          <w:jc w:val="center"/>
        </w:trPr>
        <w:tc>
          <w:tcPr>
            <w:tcW w:w="2212" w:type="dxa"/>
            <w:vMerge w:val="restart"/>
          </w:tcPr>
          <w:p w:rsidR="00157B35" w:rsidRPr="001369E3" w:rsidRDefault="00157B35" w:rsidP="00AE1174">
            <w:pPr>
              <w:tabs>
                <w:tab w:val="left" w:pos="4500"/>
                <w:tab w:val="left" w:pos="9180"/>
                <w:tab w:val="left" w:pos="9360"/>
              </w:tabs>
              <w:jc w:val="both"/>
            </w:pPr>
            <w:r w:rsidRPr="001369E3">
              <w:rPr>
                <w:rStyle w:val="FontStyle64"/>
                <w:b/>
                <w:i/>
              </w:rPr>
              <w:t>Русский язык и литературное чтение</w:t>
            </w:r>
          </w:p>
        </w:tc>
        <w:tc>
          <w:tcPr>
            <w:tcW w:w="2319" w:type="dxa"/>
          </w:tcPr>
          <w:p w:rsidR="00157B35" w:rsidRPr="00F25E7A" w:rsidRDefault="00157B35" w:rsidP="00AE1174">
            <w:pPr>
              <w:jc w:val="both"/>
              <w:rPr>
                <w:rStyle w:val="FontStyle64"/>
                <w:b/>
              </w:rPr>
            </w:pPr>
            <w:r w:rsidRPr="00F25E7A">
              <w:rPr>
                <w:rStyle w:val="FontStyle64"/>
                <w:b/>
              </w:rPr>
              <w:t>Русский язык</w:t>
            </w:r>
          </w:p>
        </w:tc>
        <w:tc>
          <w:tcPr>
            <w:tcW w:w="663" w:type="dxa"/>
            <w:tcBorders>
              <w:left w:val="double" w:sz="4" w:space="0" w:color="auto"/>
              <w:right w:val="single" w:sz="4" w:space="0" w:color="auto"/>
            </w:tcBorders>
          </w:tcPr>
          <w:p w:rsidR="00157B35" w:rsidRPr="00F25E7A" w:rsidRDefault="00157B35" w:rsidP="00AE1174">
            <w:pPr>
              <w:tabs>
                <w:tab w:val="center" w:pos="459"/>
                <w:tab w:val="left" w:pos="4500"/>
                <w:tab w:val="left" w:pos="9180"/>
                <w:tab w:val="left" w:pos="9360"/>
              </w:tabs>
              <w:jc w:val="both"/>
              <w:rPr>
                <w:b/>
              </w:rPr>
            </w:pPr>
            <w:r w:rsidRPr="00F25E7A">
              <w:rPr>
                <w:b/>
              </w:rPr>
              <w:t>5</w:t>
            </w:r>
          </w:p>
        </w:tc>
        <w:tc>
          <w:tcPr>
            <w:tcW w:w="808" w:type="dxa"/>
            <w:tcBorders>
              <w:left w:val="single" w:sz="4" w:space="0" w:color="auto"/>
            </w:tcBorders>
          </w:tcPr>
          <w:p w:rsidR="00157B35" w:rsidRPr="001369E3" w:rsidRDefault="00157B35" w:rsidP="00AE1174">
            <w:pPr>
              <w:tabs>
                <w:tab w:val="center" w:pos="459"/>
                <w:tab w:val="left" w:pos="4500"/>
                <w:tab w:val="left" w:pos="9180"/>
                <w:tab w:val="left" w:pos="9360"/>
              </w:tabs>
              <w:jc w:val="both"/>
            </w:pPr>
          </w:p>
        </w:tc>
        <w:tc>
          <w:tcPr>
            <w:tcW w:w="760" w:type="dxa"/>
            <w:tcBorders>
              <w:left w:val="double" w:sz="4" w:space="0" w:color="auto"/>
              <w:right w:val="single" w:sz="4" w:space="0" w:color="auto"/>
            </w:tcBorders>
          </w:tcPr>
          <w:p w:rsidR="00157B35" w:rsidRPr="00F25E7A" w:rsidRDefault="00157B35" w:rsidP="00157B35">
            <w:pPr>
              <w:tabs>
                <w:tab w:val="center" w:pos="459"/>
                <w:tab w:val="left" w:pos="4500"/>
                <w:tab w:val="left" w:pos="9180"/>
                <w:tab w:val="left" w:pos="9360"/>
              </w:tabs>
              <w:jc w:val="both"/>
              <w:rPr>
                <w:b/>
              </w:rPr>
            </w:pPr>
          </w:p>
        </w:tc>
        <w:tc>
          <w:tcPr>
            <w:tcW w:w="689" w:type="dxa"/>
            <w:tcBorders>
              <w:left w:val="single" w:sz="4" w:space="0" w:color="auto"/>
              <w:right w:val="double" w:sz="4" w:space="0" w:color="auto"/>
            </w:tcBorders>
          </w:tcPr>
          <w:p w:rsidR="00157B35" w:rsidRPr="001369E3" w:rsidRDefault="00157B35" w:rsidP="00157B35">
            <w:pPr>
              <w:tabs>
                <w:tab w:val="center" w:pos="459"/>
                <w:tab w:val="left" w:pos="4500"/>
                <w:tab w:val="left" w:pos="9180"/>
                <w:tab w:val="left" w:pos="9360"/>
              </w:tabs>
              <w:jc w:val="both"/>
            </w:pPr>
          </w:p>
        </w:tc>
        <w:tc>
          <w:tcPr>
            <w:tcW w:w="850" w:type="dxa"/>
            <w:tcBorders>
              <w:left w:val="double" w:sz="4" w:space="0" w:color="auto"/>
            </w:tcBorders>
          </w:tcPr>
          <w:p w:rsidR="00157B35" w:rsidRPr="001369E3" w:rsidRDefault="00023F2C" w:rsidP="00AE1174">
            <w:pPr>
              <w:tabs>
                <w:tab w:val="center" w:pos="459"/>
                <w:tab w:val="left" w:pos="4500"/>
                <w:tab w:val="left" w:pos="9180"/>
                <w:tab w:val="left" w:pos="9360"/>
              </w:tabs>
              <w:jc w:val="both"/>
            </w:pPr>
            <w:r>
              <w:t>5</w:t>
            </w:r>
          </w:p>
        </w:tc>
      </w:tr>
      <w:tr w:rsidR="00157B35" w:rsidRPr="001369E3" w:rsidTr="00157B35">
        <w:trPr>
          <w:trHeight w:val="143"/>
          <w:jc w:val="center"/>
        </w:trPr>
        <w:tc>
          <w:tcPr>
            <w:tcW w:w="2212" w:type="dxa"/>
            <w:vMerge/>
          </w:tcPr>
          <w:p w:rsidR="00157B35" w:rsidRPr="001369E3" w:rsidRDefault="00157B35" w:rsidP="00AE1174">
            <w:pPr>
              <w:tabs>
                <w:tab w:val="left" w:pos="4500"/>
                <w:tab w:val="left" w:pos="9180"/>
                <w:tab w:val="left" w:pos="9360"/>
              </w:tabs>
              <w:jc w:val="both"/>
            </w:pPr>
          </w:p>
        </w:tc>
        <w:tc>
          <w:tcPr>
            <w:tcW w:w="2319" w:type="dxa"/>
          </w:tcPr>
          <w:p w:rsidR="00157B35" w:rsidRPr="00F25E7A" w:rsidRDefault="00157B35" w:rsidP="00AE1174">
            <w:pPr>
              <w:jc w:val="both"/>
              <w:rPr>
                <w:rStyle w:val="FontStyle64"/>
                <w:b/>
              </w:rPr>
            </w:pPr>
            <w:r w:rsidRPr="00F25E7A">
              <w:rPr>
                <w:rStyle w:val="FontStyle64"/>
                <w:b/>
              </w:rPr>
              <w:t>Литературное</w:t>
            </w:r>
          </w:p>
          <w:p w:rsidR="00157B35" w:rsidRPr="00F25E7A" w:rsidRDefault="00157B35" w:rsidP="00AE1174">
            <w:pPr>
              <w:jc w:val="both"/>
              <w:rPr>
                <w:rStyle w:val="FontStyle64"/>
                <w:b/>
              </w:rPr>
            </w:pPr>
            <w:r w:rsidRPr="00F25E7A">
              <w:rPr>
                <w:rStyle w:val="FontStyle64"/>
                <w:b/>
              </w:rPr>
              <w:t>чтение</w:t>
            </w:r>
          </w:p>
        </w:tc>
        <w:tc>
          <w:tcPr>
            <w:tcW w:w="663" w:type="dxa"/>
            <w:tcBorders>
              <w:left w:val="double" w:sz="4" w:space="0" w:color="auto"/>
              <w:right w:val="single" w:sz="4" w:space="0" w:color="auto"/>
            </w:tcBorders>
          </w:tcPr>
          <w:p w:rsidR="00157B35" w:rsidRPr="00F25E7A" w:rsidRDefault="00157B35" w:rsidP="00AE1174">
            <w:pPr>
              <w:tabs>
                <w:tab w:val="left" w:pos="4500"/>
                <w:tab w:val="left" w:pos="9180"/>
                <w:tab w:val="left" w:pos="9360"/>
              </w:tabs>
              <w:jc w:val="both"/>
              <w:rPr>
                <w:b/>
              </w:rPr>
            </w:pPr>
            <w:r w:rsidRPr="00F25E7A">
              <w:rPr>
                <w:b/>
              </w:rPr>
              <w:t>4</w:t>
            </w:r>
          </w:p>
        </w:tc>
        <w:tc>
          <w:tcPr>
            <w:tcW w:w="808" w:type="dxa"/>
            <w:tcBorders>
              <w:left w:val="single" w:sz="4" w:space="0" w:color="auto"/>
            </w:tcBorders>
          </w:tcPr>
          <w:p w:rsidR="00157B35" w:rsidRPr="001369E3" w:rsidRDefault="00157B35" w:rsidP="00AE1174">
            <w:pPr>
              <w:tabs>
                <w:tab w:val="left" w:pos="4500"/>
                <w:tab w:val="left" w:pos="9180"/>
                <w:tab w:val="left" w:pos="9360"/>
              </w:tabs>
              <w:jc w:val="both"/>
            </w:pPr>
          </w:p>
        </w:tc>
        <w:tc>
          <w:tcPr>
            <w:tcW w:w="760" w:type="dxa"/>
            <w:tcBorders>
              <w:left w:val="double" w:sz="4" w:space="0" w:color="auto"/>
              <w:right w:val="single" w:sz="4" w:space="0" w:color="auto"/>
            </w:tcBorders>
          </w:tcPr>
          <w:p w:rsidR="00157B35" w:rsidRPr="00F25E7A" w:rsidRDefault="00157B35" w:rsidP="00157B35">
            <w:pPr>
              <w:tabs>
                <w:tab w:val="left" w:pos="4500"/>
                <w:tab w:val="left" w:pos="9180"/>
                <w:tab w:val="left" w:pos="9360"/>
              </w:tabs>
              <w:jc w:val="both"/>
              <w:rPr>
                <w:b/>
              </w:rPr>
            </w:pPr>
          </w:p>
        </w:tc>
        <w:tc>
          <w:tcPr>
            <w:tcW w:w="689" w:type="dxa"/>
            <w:tcBorders>
              <w:left w:val="single" w:sz="4" w:space="0" w:color="auto"/>
              <w:right w:val="double" w:sz="4" w:space="0" w:color="auto"/>
            </w:tcBorders>
          </w:tcPr>
          <w:p w:rsidR="00157B35" w:rsidRPr="001369E3" w:rsidRDefault="00157B35" w:rsidP="00157B35">
            <w:pPr>
              <w:tabs>
                <w:tab w:val="left" w:pos="4500"/>
                <w:tab w:val="left" w:pos="9180"/>
                <w:tab w:val="left" w:pos="9360"/>
              </w:tabs>
              <w:jc w:val="both"/>
            </w:pPr>
          </w:p>
        </w:tc>
        <w:tc>
          <w:tcPr>
            <w:tcW w:w="850" w:type="dxa"/>
            <w:tcBorders>
              <w:left w:val="double" w:sz="4" w:space="0" w:color="auto"/>
            </w:tcBorders>
          </w:tcPr>
          <w:p w:rsidR="00157B35" w:rsidRPr="001369E3" w:rsidRDefault="00023F2C" w:rsidP="00AE1174">
            <w:pPr>
              <w:tabs>
                <w:tab w:val="left" w:pos="4500"/>
                <w:tab w:val="left" w:pos="9180"/>
                <w:tab w:val="left" w:pos="9360"/>
              </w:tabs>
              <w:jc w:val="both"/>
            </w:pPr>
            <w:r>
              <w:t>4</w:t>
            </w:r>
          </w:p>
        </w:tc>
      </w:tr>
      <w:tr w:rsidR="00157B35" w:rsidRPr="001369E3" w:rsidTr="00157B35">
        <w:trPr>
          <w:trHeight w:val="143"/>
          <w:jc w:val="center"/>
        </w:trPr>
        <w:tc>
          <w:tcPr>
            <w:tcW w:w="2212" w:type="dxa"/>
          </w:tcPr>
          <w:p w:rsidR="00157B35" w:rsidRPr="001369E3" w:rsidRDefault="00157B35" w:rsidP="00AE1174">
            <w:pPr>
              <w:tabs>
                <w:tab w:val="left" w:pos="4500"/>
                <w:tab w:val="left" w:pos="9180"/>
                <w:tab w:val="left" w:pos="9360"/>
              </w:tabs>
              <w:jc w:val="both"/>
              <w:rPr>
                <w:b/>
                <w:i/>
              </w:rPr>
            </w:pPr>
            <w:r w:rsidRPr="001369E3">
              <w:rPr>
                <w:b/>
                <w:i/>
              </w:rPr>
              <w:t>Иностранный язык</w:t>
            </w:r>
          </w:p>
        </w:tc>
        <w:tc>
          <w:tcPr>
            <w:tcW w:w="2319" w:type="dxa"/>
          </w:tcPr>
          <w:p w:rsidR="00157B35" w:rsidRPr="00F25E7A" w:rsidRDefault="00157B35" w:rsidP="00AE1174">
            <w:pPr>
              <w:tabs>
                <w:tab w:val="left" w:pos="4500"/>
                <w:tab w:val="left" w:pos="9180"/>
                <w:tab w:val="left" w:pos="9360"/>
              </w:tabs>
              <w:jc w:val="both"/>
              <w:rPr>
                <w:b/>
              </w:rPr>
            </w:pPr>
            <w:r w:rsidRPr="00F25E7A">
              <w:rPr>
                <w:rStyle w:val="FontStyle64"/>
                <w:b/>
              </w:rPr>
              <w:t>Иностранный язык (английский)</w:t>
            </w:r>
          </w:p>
        </w:tc>
        <w:tc>
          <w:tcPr>
            <w:tcW w:w="663" w:type="dxa"/>
            <w:tcBorders>
              <w:left w:val="double" w:sz="4" w:space="0" w:color="auto"/>
              <w:right w:val="single" w:sz="4" w:space="0" w:color="auto"/>
            </w:tcBorders>
          </w:tcPr>
          <w:p w:rsidR="00157B35" w:rsidRPr="00F25E7A" w:rsidRDefault="00157B35" w:rsidP="00AE1174">
            <w:pPr>
              <w:tabs>
                <w:tab w:val="left" w:pos="4500"/>
                <w:tab w:val="left" w:pos="9180"/>
                <w:tab w:val="left" w:pos="9360"/>
              </w:tabs>
              <w:jc w:val="both"/>
              <w:rPr>
                <w:b/>
              </w:rPr>
            </w:pPr>
            <w:r w:rsidRPr="00F25E7A">
              <w:rPr>
                <w:b/>
              </w:rPr>
              <w:t>-</w:t>
            </w:r>
          </w:p>
        </w:tc>
        <w:tc>
          <w:tcPr>
            <w:tcW w:w="808" w:type="dxa"/>
            <w:tcBorders>
              <w:left w:val="single" w:sz="4" w:space="0" w:color="auto"/>
            </w:tcBorders>
          </w:tcPr>
          <w:p w:rsidR="00157B35" w:rsidRPr="001369E3" w:rsidRDefault="00157B35" w:rsidP="00AE1174">
            <w:pPr>
              <w:tabs>
                <w:tab w:val="left" w:pos="4500"/>
                <w:tab w:val="left" w:pos="9180"/>
                <w:tab w:val="left" w:pos="9360"/>
              </w:tabs>
              <w:jc w:val="both"/>
            </w:pPr>
          </w:p>
        </w:tc>
        <w:tc>
          <w:tcPr>
            <w:tcW w:w="760" w:type="dxa"/>
            <w:tcBorders>
              <w:left w:val="double" w:sz="4" w:space="0" w:color="auto"/>
              <w:right w:val="single" w:sz="4" w:space="0" w:color="auto"/>
            </w:tcBorders>
          </w:tcPr>
          <w:p w:rsidR="00157B35" w:rsidRPr="00F25E7A" w:rsidRDefault="00157B35" w:rsidP="00157B35">
            <w:pPr>
              <w:tabs>
                <w:tab w:val="left" w:pos="4500"/>
                <w:tab w:val="left" w:pos="9180"/>
                <w:tab w:val="left" w:pos="9360"/>
              </w:tabs>
              <w:jc w:val="both"/>
              <w:rPr>
                <w:b/>
              </w:rPr>
            </w:pPr>
          </w:p>
        </w:tc>
        <w:tc>
          <w:tcPr>
            <w:tcW w:w="689" w:type="dxa"/>
            <w:tcBorders>
              <w:left w:val="single" w:sz="4" w:space="0" w:color="auto"/>
              <w:right w:val="double" w:sz="4" w:space="0" w:color="auto"/>
            </w:tcBorders>
          </w:tcPr>
          <w:p w:rsidR="00157B35" w:rsidRPr="001369E3" w:rsidRDefault="00157B35" w:rsidP="00157B35">
            <w:pPr>
              <w:tabs>
                <w:tab w:val="left" w:pos="4500"/>
                <w:tab w:val="left" w:pos="9180"/>
                <w:tab w:val="left" w:pos="9360"/>
              </w:tabs>
              <w:jc w:val="both"/>
            </w:pPr>
          </w:p>
        </w:tc>
        <w:tc>
          <w:tcPr>
            <w:tcW w:w="850" w:type="dxa"/>
            <w:tcBorders>
              <w:left w:val="double" w:sz="4" w:space="0" w:color="auto"/>
            </w:tcBorders>
          </w:tcPr>
          <w:p w:rsidR="00157B35" w:rsidRPr="001369E3" w:rsidRDefault="00157B35" w:rsidP="00AE1174">
            <w:pPr>
              <w:tabs>
                <w:tab w:val="left" w:pos="4500"/>
                <w:tab w:val="left" w:pos="9180"/>
                <w:tab w:val="left" w:pos="9360"/>
              </w:tabs>
              <w:jc w:val="both"/>
            </w:pPr>
            <w:r>
              <w:t>-</w:t>
            </w:r>
          </w:p>
        </w:tc>
      </w:tr>
      <w:tr w:rsidR="00157B35" w:rsidRPr="001369E3" w:rsidTr="00157B35">
        <w:trPr>
          <w:trHeight w:val="268"/>
          <w:jc w:val="center"/>
        </w:trPr>
        <w:tc>
          <w:tcPr>
            <w:tcW w:w="2212" w:type="dxa"/>
          </w:tcPr>
          <w:p w:rsidR="00157B35" w:rsidRPr="001369E3" w:rsidRDefault="00157B35" w:rsidP="00AE1174">
            <w:pPr>
              <w:tabs>
                <w:tab w:val="left" w:pos="4500"/>
                <w:tab w:val="left" w:pos="9180"/>
                <w:tab w:val="left" w:pos="9360"/>
              </w:tabs>
              <w:jc w:val="both"/>
            </w:pPr>
            <w:r w:rsidRPr="001369E3">
              <w:rPr>
                <w:rStyle w:val="FontStyle64"/>
                <w:b/>
                <w:i/>
              </w:rPr>
              <w:t>Математика и информатика</w:t>
            </w:r>
          </w:p>
        </w:tc>
        <w:tc>
          <w:tcPr>
            <w:tcW w:w="2319" w:type="dxa"/>
          </w:tcPr>
          <w:p w:rsidR="00157B35" w:rsidRPr="00F25E7A" w:rsidRDefault="00157B35" w:rsidP="00AE1174">
            <w:pPr>
              <w:tabs>
                <w:tab w:val="left" w:pos="4500"/>
                <w:tab w:val="left" w:pos="9180"/>
                <w:tab w:val="left" w:pos="9360"/>
              </w:tabs>
              <w:jc w:val="both"/>
              <w:rPr>
                <w:b/>
              </w:rPr>
            </w:pPr>
            <w:r w:rsidRPr="00F25E7A">
              <w:rPr>
                <w:rStyle w:val="FontStyle64"/>
                <w:b/>
              </w:rPr>
              <w:t>Математика</w:t>
            </w:r>
          </w:p>
        </w:tc>
        <w:tc>
          <w:tcPr>
            <w:tcW w:w="663" w:type="dxa"/>
            <w:tcBorders>
              <w:left w:val="double" w:sz="4" w:space="0" w:color="auto"/>
              <w:right w:val="single" w:sz="4" w:space="0" w:color="auto"/>
            </w:tcBorders>
          </w:tcPr>
          <w:p w:rsidR="00157B35" w:rsidRPr="00F25E7A" w:rsidRDefault="00157B35" w:rsidP="00AE1174">
            <w:pPr>
              <w:tabs>
                <w:tab w:val="left" w:pos="4500"/>
                <w:tab w:val="left" w:pos="9180"/>
                <w:tab w:val="left" w:pos="9360"/>
              </w:tabs>
              <w:jc w:val="both"/>
              <w:rPr>
                <w:b/>
              </w:rPr>
            </w:pPr>
            <w:r w:rsidRPr="00F25E7A">
              <w:rPr>
                <w:b/>
              </w:rPr>
              <w:t>4</w:t>
            </w:r>
          </w:p>
        </w:tc>
        <w:tc>
          <w:tcPr>
            <w:tcW w:w="808" w:type="dxa"/>
            <w:tcBorders>
              <w:left w:val="single" w:sz="4" w:space="0" w:color="auto"/>
            </w:tcBorders>
          </w:tcPr>
          <w:p w:rsidR="00157B35" w:rsidRPr="001369E3" w:rsidRDefault="00157B35" w:rsidP="00AE1174">
            <w:pPr>
              <w:tabs>
                <w:tab w:val="left" w:pos="4500"/>
                <w:tab w:val="left" w:pos="9180"/>
                <w:tab w:val="left" w:pos="9360"/>
              </w:tabs>
              <w:jc w:val="both"/>
            </w:pPr>
          </w:p>
        </w:tc>
        <w:tc>
          <w:tcPr>
            <w:tcW w:w="760" w:type="dxa"/>
            <w:tcBorders>
              <w:left w:val="double" w:sz="4" w:space="0" w:color="auto"/>
              <w:right w:val="single" w:sz="4" w:space="0" w:color="auto"/>
            </w:tcBorders>
          </w:tcPr>
          <w:p w:rsidR="00157B35" w:rsidRPr="00F25E7A" w:rsidRDefault="00157B35" w:rsidP="00157B35">
            <w:pPr>
              <w:tabs>
                <w:tab w:val="left" w:pos="4500"/>
                <w:tab w:val="left" w:pos="9180"/>
                <w:tab w:val="left" w:pos="9360"/>
              </w:tabs>
              <w:jc w:val="both"/>
              <w:rPr>
                <w:b/>
              </w:rPr>
            </w:pPr>
          </w:p>
        </w:tc>
        <w:tc>
          <w:tcPr>
            <w:tcW w:w="689" w:type="dxa"/>
            <w:tcBorders>
              <w:left w:val="single" w:sz="4" w:space="0" w:color="auto"/>
              <w:right w:val="double" w:sz="4" w:space="0" w:color="auto"/>
            </w:tcBorders>
          </w:tcPr>
          <w:p w:rsidR="00157B35" w:rsidRPr="001369E3" w:rsidRDefault="00157B35" w:rsidP="00157B35">
            <w:pPr>
              <w:tabs>
                <w:tab w:val="left" w:pos="4500"/>
                <w:tab w:val="left" w:pos="9180"/>
                <w:tab w:val="left" w:pos="9360"/>
              </w:tabs>
              <w:jc w:val="both"/>
            </w:pPr>
          </w:p>
        </w:tc>
        <w:tc>
          <w:tcPr>
            <w:tcW w:w="850" w:type="dxa"/>
            <w:tcBorders>
              <w:left w:val="double" w:sz="4" w:space="0" w:color="auto"/>
            </w:tcBorders>
          </w:tcPr>
          <w:p w:rsidR="00157B35" w:rsidRPr="001369E3" w:rsidRDefault="00023F2C" w:rsidP="00AE1174">
            <w:pPr>
              <w:tabs>
                <w:tab w:val="left" w:pos="4500"/>
                <w:tab w:val="left" w:pos="9180"/>
                <w:tab w:val="left" w:pos="9360"/>
              </w:tabs>
              <w:jc w:val="both"/>
            </w:pPr>
            <w:r>
              <w:t>4</w:t>
            </w:r>
          </w:p>
        </w:tc>
      </w:tr>
      <w:tr w:rsidR="00157B35" w:rsidRPr="001369E3" w:rsidTr="00157B35">
        <w:trPr>
          <w:trHeight w:val="591"/>
          <w:jc w:val="center"/>
        </w:trPr>
        <w:tc>
          <w:tcPr>
            <w:tcW w:w="2212" w:type="dxa"/>
          </w:tcPr>
          <w:p w:rsidR="00157B35" w:rsidRPr="001369E3" w:rsidRDefault="00157B35" w:rsidP="00AE1174">
            <w:pPr>
              <w:jc w:val="both"/>
              <w:rPr>
                <w:rStyle w:val="FontStyle64"/>
                <w:b/>
                <w:i/>
              </w:rPr>
            </w:pPr>
            <w:r w:rsidRPr="001369E3">
              <w:rPr>
                <w:rStyle w:val="FontStyle64"/>
                <w:b/>
                <w:i/>
              </w:rPr>
              <w:t>Обществознание</w:t>
            </w:r>
          </w:p>
          <w:p w:rsidR="00157B35" w:rsidRPr="001369E3" w:rsidRDefault="00157B35" w:rsidP="00AE1174">
            <w:pPr>
              <w:tabs>
                <w:tab w:val="left" w:pos="4500"/>
                <w:tab w:val="left" w:pos="9180"/>
                <w:tab w:val="left" w:pos="9360"/>
              </w:tabs>
              <w:jc w:val="both"/>
            </w:pPr>
            <w:r w:rsidRPr="001369E3">
              <w:rPr>
                <w:rStyle w:val="FontStyle64"/>
                <w:b/>
                <w:i/>
              </w:rPr>
              <w:t xml:space="preserve">и </w:t>
            </w:r>
            <w:r>
              <w:rPr>
                <w:rStyle w:val="FontStyle64"/>
                <w:b/>
                <w:i/>
              </w:rPr>
              <w:t>естествознание (Окружающий мир)</w:t>
            </w:r>
          </w:p>
        </w:tc>
        <w:tc>
          <w:tcPr>
            <w:tcW w:w="2319" w:type="dxa"/>
          </w:tcPr>
          <w:p w:rsidR="00157B35" w:rsidRPr="00F25E7A" w:rsidRDefault="00157B35" w:rsidP="00AE1174">
            <w:pPr>
              <w:jc w:val="both"/>
              <w:rPr>
                <w:rStyle w:val="FontStyle64"/>
                <w:b/>
              </w:rPr>
            </w:pPr>
            <w:r w:rsidRPr="00F25E7A">
              <w:rPr>
                <w:rStyle w:val="FontStyle64"/>
                <w:b/>
              </w:rPr>
              <w:t>Окружающий мир</w:t>
            </w:r>
          </w:p>
        </w:tc>
        <w:tc>
          <w:tcPr>
            <w:tcW w:w="663" w:type="dxa"/>
            <w:tcBorders>
              <w:left w:val="double" w:sz="4" w:space="0" w:color="auto"/>
              <w:right w:val="single" w:sz="4" w:space="0" w:color="auto"/>
            </w:tcBorders>
          </w:tcPr>
          <w:p w:rsidR="00157B35" w:rsidRPr="00F25E7A" w:rsidRDefault="00157B35" w:rsidP="00AE1174">
            <w:pPr>
              <w:tabs>
                <w:tab w:val="left" w:pos="4500"/>
                <w:tab w:val="left" w:pos="9180"/>
                <w:tab w:val="left" w:pos="9360"/>
              </w:tabs>
              <w:jc w:val="both"/>
              <w:rPr>
                <w:b/>
              </w:rPr>
            </w:pPr>
            <w:r w:rsidRPr="00F25E7A">
              <w:rPr>
                <w:b/>
              </w:rPr>
              <w:t>2</w:t>
            </w:r>
          </w:p>
        </w:tc>
        <w:tc>
          <w:tcPr>
            <w:tcW w:w="808" w:type="dxa"/>
            <w:tcBorders>
              <w:left w:val="single" w:sz="4" w:space="0" w:color="auto"/>
            </w:tcBorders>
          </w:tcPr>
          <w:p w:rsidR="00157B35" w:rsidRPr="001369E3" w:rsidRDefault="00157B35" w:rsidP="00AE1174">
            <w:pPr>
              <w:tabs>
                <w:tab w:val="left" w:pos="4500"/>
                <w:tab w:val="left" w:pos="9180"/>
                <w:tab w:val="left" w:pos="9360"/>
              </w:tabs>
              <w:jc w:val="both"/>
            </w:pPr>
          </w:p>
        </w:tc>
        <w:tc>
          <w:tcPr>
            <w:tcW w:w="760" w:type="dxa"/>
            <w:tcBorders>
              <w:left w:val="double" w:sz="4" w:space="0" w:color="auto"/>
              <w:right w:val="single" w:sz="4" w:space="0" w:color="auto"/>
            </w:tcBorders>
          </w:tcPr>
          <w:p w:rsidR="00157B35" w:rsidRPr="00F25E7A" w:rsidRDefault="00157B35" w:rsidP="00157B35">
            <w:pPr>
              <w:tabs>
                <w:tab w:val="left" w:pos="4500"/>
                <w:tab w:val="left" w:pos="9180"/>
                <w:tab w:val="left" w:pos="9360"/>
              </w:tabs>
              <w:jc w:val="both"/>
              <w:rPr>
                <w:b/>
              </w:rPr>
            </w:pPr>
          </w:p>
        </w:tc>
        <w:tc>
          <w:tcPr>
            <w:tcW w:w="689" w:type="dxa"/>
            <w:tcBorders>
              <w:left w:val="single" w:sz="4" w:space="0" w:color="auto"/>
              <w:right w:val="double" w:sz="4" w:space="0" w:color="auto"/>
            </w:tcBorders>
          </w:tcPr>
          <w:p w:rsidR="00157B35" w:rsidRPr="001369E3" w:rsidRDefault="00157B35" w:rsidP="00157B35">
            <w:pPr>
              <w:tabs>
                <w:tab w:val="left" w:pos="4500"/>
                <w:tab w:val="left" w:pos="9180"/>
                <w:tab w:val="left" w:pos="9360"/>
              </w:tabs>
              <w:jc w:val="both"/>
            </w:pPr>
          </w:p>
        </w:tc>
        <w:tc>
          <w:tcPr>
            <w:tcW w:w="850" w:type="dxa"/>
            <w:tcBorders>
              <w:left w:val="double" w:sz="4" w:space="0" w:color="auto"/>
            </w:tcBorders>
          </w:tcPr>
          <w:p w:rsidR="00157B35" w:rsidRPr="001369E3" w:rsidRDefault="00023F2C" w:rsidP="00AE1174">
            <w:pPr>
              <w:tabs>
                <w:tab w:val="left" w:pos="4500"/>
                <w:tab w:val="left" w:pos="9180"/>
                <w:tab w:val="left" w:pos="9360"/>
              </w:tabs>
              <w:jc w:val="both"/>
            </w:pPr>
            <w:r>
              <w:t>2</w:t>
            </w:r>
          </w:p>
        </w:tc>
      </w:tr>
      <w:tr w:rsidR="00157B35" w:rsidRPr="001369E3" w:rsidTr="00157B35">
        <w:trPr>
          <w:trHeight w:val="999"/>
          <w:jc w:val="center"/>
        </w:trPr>
        <w:tc>
          <w:tcPr>
            <w:tcW w:w="2212" w:type="dxa"/>
          </w:tcPr>
          <w:p w:rsidR="00157B35" w:rsidRPr="001369E3" w:rsidRDefault="00157B35" w:rsidP="00AE1174">
            <w:pPr>
              <w:jc w:val="both"/>
              <w:rPr>
                <w:rStyle w:val="FontStyle64"/>
                <w:b/>
                <w:i/>
              </w:rPr>
            </w:pPr>
            <w:r w:rsidRPr="001369E3">
              <w:rPr>
                <w:rStyle w:val="FontStyle64"/>
                <w:b/>
                <w:i/>
              </w:rPr>
              <w:t>Основы религиозных культур и светской этики</w:t>
            </w:r>
          </w:p>
        </w:tc>
        <w:tc>
          <w:tcPr>
            <w:tcW w:w="2319" w:type="dxa"/>
          </w:tcPr>
          <w:p w:rsidR="00157B35" w:rsidRPr="00F25E7A" w:rsidRDefault="00157B35" w:rsidP="00AE1174">
            <w:pPr>
              <w:tabs>
                <w:tab w:val="left" w:pos="4500"/>
                <w:tab w:val="left" w:pos="9180"/>
                <w:tab w:val="left" w:pos="9360"/>
              </w:tabs>
              <w:jc w:val="both"/>
              <w:rPr>
                <w:rStyle w:val="FontStyle64"/>
                <w:b/>
              </w:rPr>
            </w:pPr>
            <w:r w:rsidRPr="00F25E7A">
              <w:rPr>
                <w:rStyle w:val="FontStyle64"/>
                <w:b/>
              </w:rPr>
              <w:t xml:space="preserve">Основы религиозных культур и светской этики. </w:t>
            </w:r>
          </w:p>
          <w:p w:rsidR="00157B35" w:rsidRPr="00F25E7A" w:rsidRDefault="00157B35" w:rsidP="00AE1174">
            <w:pPr>
              <w:tabs>
                <w:tab w:val="left" w:pos="4500"/>
                <w:tab w:val="left" w:pos="9180"/>
                <w:tab w:val="left" w:pos="9360"/>
              </w:tabs>
              <w:jc w:val="both"/>
              <w:rPr>
                <w:rStyle w:val="FontStyle64"/>
                <w:b/>
              </w:rPr>
            </w:pPr>
            <w:r w:rsidRPr="00F25E7A">
              <w:rPr>
                <w:rStyle w:val="FontStyle64"/>
                <w:b/>
              </w:rPr>
              <w:t>Модуль «Основы православной культуры»</w:t>
            </w:r>
          </w:p>
        </w:tc>
        <w:tc>
          <w:tcPr>
            <w:tcW w:w="663" w:type="dxa"/>
            <w:tcBorders>
              <w:left w:val="double" w:sz="4" w:space="0" w:color="auto"/>
              <w:right w:val="single" w:sz="4" w:space="0" w:color="auto"/>
            </w:tcBorders>
          </w:tcPr>
          <w:p w:rsidR="00157B35" w:rsidRPr="00F25E7A" w:rsidRDefault="00157B35" w:rsidP="00AE1174">
            <w:pPr>
              <w:tabs>
                <w:tab w:val="left" w:pos="4500"/>
                <w:tab w:val="left" w:pos="9180"/>
                <w:tab w:val="left" w:pos="9360"/>
              </w:tabs>
              <w:jc w:val="both"/>
              <w:rPr>
                <w:b/>
              </w:rPr>
            </w:pPr>
            <w:r w:rsidRPr="00F25E7A">
              <w:rPr>
                <w:b/>
              </w:rPr>
              <w:t>-</w:t>
            </w:r>
          </w:p>
        </w:tc>
        <w:tc>
          <w:tcPr>
            <w:tcW w:w="808" w:type="dxa"/>
            <w:tcBorders>
              <w:left w:val="single" w:sz="4" w:space="0" w:color="auto"/>
            </w:tcBorders>
          </w:tcPr>
          <w:p w:rsidR="00157B35" w:rsidRPr="001369E3" w:rsidRDefault="00157B35" w:rsidP="00AE1174">
            <w:pPr>
              <w:tabs>
                <w:tab w:val="left" w:pos="4500"/>
                <w:tab w:val="left" w:pos="9180"/>
                <w:tab w:val="left" w:pos="9360"/>
              </w:tabs>
              <w:jc w:val="both"/>
            </w:pPr>
          </w:p>
        </w:tc>
        <w:tc>
          <w:tcPr>
            <w:tcW w:w="760" w:type="dxa"/>
            <w:tcBorders>
              <w:left w:val="double" w:sz="4" w:space="0" w:color="auto"/>
              <w:right w:val="single" w:sz="4" w:space="0" w:color="auto"/>
            </w:tcBorders>
          </w:tcPr>
          <w:p w:rsidR="00157B35" w:rsidRPr="00F25E7A" w:rsidRDefault="00157B35" w:rsidP="00157B35">
            <w:pPr>
              <w:tabs>
                <w:tab w:val="left" w:pos="4500"/>
                <w:tab w:val="left" w:pos="9180"/>
                <w:tab w:val="left" w:pos="9360"/>
              </w:tabs>
              <w:jc w:val="both"/>
              <w:rPr>
                <w:b/>
              </w:rPr>
            </w:pPr>
          </w:p>
        </w:tc>
        <w:tc>
          <w:tcPr>
            <w:tcW w:w="689" w:type="dxa"/>
            <w:tcBorders>
              <w:left w:val="single" w:sz="4" w:space="0" w:color="auto"/>
              <w:right w:val="double" w:sz="4" w:space="0" w:color="auto"/>
            </w:tcBorders>
          </w:tcPr>
          <w:p w:rsidR="00157B35" w:rsidRPr="001369E3" w:rsidRDefault="00157B35" w:rsidP="00157B35">
            <w:pPr>
              <w:tabs>
                <w:tab w:val="left" w:pos="4500"/>
                <w:tab w:val="left" w:pos="9180"/>
                <w:tab w:val="left" w:pos="9360"/>
              </w:tabs>
              <w:jc w:val="both"/>
            </w:pPr>
          </w:p>
        </w:tc>
        <w:tc>
          <w:tcPr>
            <w:tcW w:w="850" w:type="dxa"/>
            <w:tcBorders>
              <w:left w:val="double" w:sz="4" w:space="0" w:color="auto"/>
            </w:tcBorders>
          </w:tcPr>
          <w:p w:rsidR="00157B35" w:rsidRPr="001369E3" w:rsidRDefault="00157B35" w:rsidP="00AE1174">
            <w:pPr>
              <w:tabs>
                <w:tab w:val="left" w:pos="4500"/>
                <w:tab w:val="left" w:pos="9180"/>
                <w:tab w:val="left" w:pos="9360"/>
              </w:tabs>
              <w:jc w:val="both"/>
            </w:pPr>
            <w:r>
              <w:t>-</w:t>
            </w:r>
          </w:p>
        </w:tc>
      </w:tr>
      <w:tr w:rsidR="00157B35" w:rsidRPr="001369E3" w:rsidTr="00157B35">
        <w:trPr>
          <w:trHeight w:val="268"/>
          <w:jc w:val="center"/>
        </w:trPr>
        <w:tc>
          <w:tcPr>
            <w:tcW w:w="2212" w:type="dxa"/>
            <w:vMerge w:val="restart"/>
          </w:tcPr>
          <w:p w:rsidR="00157B35" w:rsidRPr="001369E3" w:rsidRDefault="00157B35" w:rsidP="00AE1174">
            <w:pPr>
              <w:jc w:val="both"/>
              <w:rPr>
                <w:rStyle w:val="FontStyle64"/>
              </w:rPr>
            </w:pPr>
            <w:r w:rsidRPr="001369E3">
              <w:rPr>
                <w:rStyle w:val="FontStyle64"/>
                <w:b/>
                <w:i/>
              </w:rPr>
              <w:t>Искусство</w:t>
            </w:r>
          </w:p>
        </w:tc>
        <w:tc>
          <w:tcPr>
            <w:tcW w:w="2319" w:type="dxa"/>
          </w:tcPr>
          <w:p w:rsidR="00157B35" w:rsidRPr="00F25E7A" w:rsidRDefault="00157B35" w:rsidP="00AE1174">
            <w:pPr>
              <w:tabs>
                <w:tab w:val="left" w:pos="4500"/>
                <w:tab w:val="left" w:pos="9180"/>
                <w:tab w:val="left" w:pos="9360"/>
              </w:tabs>
              <w:jc w:val="both"/>
              <w:rPr>
                <w:rStyle w:val="FontStyle64"/>
                <w:b/>
              </w:rPr>
            </w:pPr>
            <w:r w:rsidRPr="00F25E7A">
              <w:rPr>
                <w:rStyle w:val="FontStyle64"/>
                <w:b/>
              </w:rPr>
              <w:t>Изобразительное искусство</w:t>
            </w:r>
          </w:p>
        </w:tc>
        <w:tc>
          <w:tcPr>
            <w:tcW w:w="663" w:type="dxa"/>
            <w:tcBorders>
              <w:left w:val="double" w:sz="4" w:space="0" w:color="auto"/>
              <w:right w:val="single" w:sz="4" w:space="0" w:color="auto"/>
            </w:tcBorders>
          </w:tcPr>
          <w:p w:rsidR="00157B35" w:rsidRPr="00F25E7A" w:rsidRDefault="00157B35" w:rsidP="00AE1174">
            <w:pPr>
              <w:tabs>
                <w:tab w:val="left" w:pos="4500"/>
                <w:tab w:val="left" w:pos="9180"/>
                <w:tab w:val="left" w:pos="9360"/>
              </w:tabs>
              <w:jc w:val="both"/>
              <w:rPr>
                <w:b/>
              </w:rPr>
            </w:pPr>
            <w:r w:rsidRPr="00F25E7A">
              <w:rPr>
                <w:b/>
              </w:rPr>
              <w:t>1</w:t>
            </w:r>
          </w:p>
        </w:tc>
        <w:tc>
          <w:tcPr>
            <w:tcW w:w="808" w:type="dxa"/>
            <w:tcBorders>
              <w:left w:val="single" w:sz="4" w:space="0" w:color="auto"/>
            </w:tcBorders>
          </w:tcPr>
          <w:p w:rsidR="00157B35" w:rsidRPr="001369E3" w:rsidRDefault="00157B35" w:rsidP="00AE1174">
            <w:pPr>
              <w:tabs>
                <w:tab w:val="left" w:pos="4500"/>
                <w:tab w:val="left" w:pos="9180"/>
                <w:tab w:val="left" w:pos="9360"/>
              </w:tabs>
              <w:jc w:val="both"/>
            </w:pPr>
          </w:p>
        </w:tc>
        <w:tc>
          <w:tcPr>
            <w:tcW w:w="760" w:type="dxa"/>
            <w:tcBorders>
              <w:left w:val="double" w:sz="4" w:space="0" w:color="auto"/>
              <w:right w:val="single" w:sz="4" w:space="0" w:color="auto"/>
            </w:tcBorders>
          </w:tcPr>
          <w:p w:rsidR="00157B35" w:rsidRPr="00F25E7A" w:rsidRDefault="00157B35" w:rsidP="00157B35">
            <w:pPr>
              <w:tabs>
                <w:tab w:val="left" w:pos="4500"/>
                <w:tab w:val="left" w:pos="9180"/>
                <w:tab w:val="left" w:pos="9360"/>
              </w:tabs>
              <w:jc w:val="both"/>
              <w:rPr>
                <w:b/>
              </w:rPr>
            </w:pPr>
          </w:p>
        </w:tc>
        <w:tc>
          <w:tcPr>
            <w:tcW w:w="689" w:type="dxa"/>
            <w:tcBorders>
              <w:left w:val="single" w:sz="4" w:space="0" w:color="auto"/>
              <w:right w:val="double" w:sz="4" w:space="0" w:color="auto"/>
            </w:tcBorders>
          </w:tcPr>
          <w:p w:rsidR="00157B35" w:rsidRPr="001369E3" w:rsidRDefault="00157B35" w:rsidP="00157B35">
            <w:pPr>
              <w:tabs>
                <w:tab w:val="left" w:pos="4500"/>
                <w:tab w:val="left" w:pos="9180"/>
                <w:tab w:val="left" w:pos="9360"/>
              </w:tabs>
              <w:jc w:val="both"/>
            </w:pPr>
          </w:p>
        </w:tc>
        <w:tc>
          <w:tcPr>
            <w:tcW w:w="850" w:type="dxa"/>
            <w:tcBorders>
              <w:left w:val="double" w:sz="4" w:space="0" w:color="auto"/>
            </w:tcBorders>
          </w:tcPr>
          <w:p w:rsidR="00157B35" w:rsidRPr="001369E3" w:rsidRDefault="00023F2C" w:rsidP="00AE1174">
            <w:pPr>
              <w:tabs>
                <w:tab w:val="left" w:pos="4500"/>
                <w:tab w:val="left" w:pos="9180"/>
                <w:tab w:val="left" w:pos="9360"/>
              </w:tabs>
              <w:jc w:val="both"/>
            </w:pPr>
            <w:r>
              <w:t>1</w:t>
            </w:r>
          </w:p>
        </w:tc>
      </w:tr>
      <w:tr w:rsidR="00157B35" w:rsidRPr="001369E3" w:rsidTr="00157B35">
        <w:trPr>
          <w:trHeight w:val="143"/>
          <w:jc w:val="center"/>
        </w:trPr>
        <w:tc>
          <w:tcPr>
            <w:tcW w:w="2212" w:type="dxa"/>
            <w:vMerge/>
          </w:tcPr>
          <w:p w:rsidR="00157B35" w:rsidRPr="001369E3" w:rsidRDefault="00157B35" w:rsidP="00AE1174">
            <w:pPr>
              <w:tabs>
                <w:tab w:val="left" w:pos="4500"/>
                <w:tab w:val="left" w:pos="9180"/>
                <w:tab w:val="left" w:pos="9360"/>
              </w:tabs>
              <w:jc w:val="both"/>
            </w:pPr>
          </w:p>
        </w:tc>
        <w:tc>
          <w:tcPr>
            <w:tcW w:w="2319" w:type="dxa"/>
          </w:tcPr>
          <w:p w:rsidR="00157B35" w:rsidRPr="00F25E7A" w:rsidRDefault="00157B35" w:rsidP="00AE1174">
            <w:pPr>
              <w:tabs>
                <w:tab w:val="left" w:pos="4500"/>
                <w:tab w:val="left" w:pos="9180"/>
                <w:tab w:val="left" w:pos="9360"/>
              </w:tabs>
              <w:jc w:val="both"/>
              <w:rPr>
                <w:rStyle w:val="FontStyle64"/>
                <w:b/>
              </w:rPr>
            </w:pPr>
            <w:r w:rsidRPr="00F25E7A">
              <w:rPr>
                <w:rStyle w:val="FontStyle64"/>
                <w:b/>
              </w:rPr>
              <w:t>Музыка</w:t>
            </w:r>
          </w:p>
        </w:tc>
        <w:tc>
          <w:tcPr>
            <w:tcW w:w="663" w:type="dxa"/>
            <w:tcBorders>
              <w:left w:val="double" w:sz="4" w:space="0" w:color="auto"/>
              <w:right w:val="single" w:sz="4" w:space="0" w:color="auto"/>
            </w:tcBorders>
          </w:tcPr>
          <w:p w:rsidR="00157B35" w:rsidRPr="00F25E7A" w:rsidRDefault="00157B35" w:rsidP="00AE1174">
            <w:pPr>
              <w:tabs>
                <w:tab w:val="left" w:pos="4500"/>
                <w:tab w:val="left" w:pos="9180"/>
                <w:tab w:val="left" w:pos="9360"/>
              </w:tabs>
              <w:jc w:val="both"/>
              <w:rPr>
                <w:b/>
              </w:rPr>
            </w:pPr>
            <w:r w:rsidRPr="00F25E7A">
              <w:rPr>
                <w:b/>
              </w:rPr>
              <w:t>1</w:t>
            </w:r>
          </w:p>
        </w:tc>
        <w:tc>
          <w:tcPr>
            <w:tcW w:w="808" w:type="dxa"/>
            <w:tcBorders>
              <w:left w:val="single" w:sz="4" w:space="0" w:color="auto"/>
            </w:tcBorders>
          </w:tcPr>
          <w:p w:rsidR="00157B35" w:rsidRPr="001369E3" w:rsidRDefault="00157B35" w:rsidP="00AE1174">
            <w:pPr>
              <w:tabs>
                <w:tab w:val="left" w:pos="4500"/>
                <w:tab w:val="left" w:pos="9180"/>
                <w:tab w:val="left" w:pos="9360"/>
              </w:tabs>
              <w:jc w:val="both"/>
            </w:pPr>
          </w:p>
        </w:tc>
        <w:tc>
          <w:tcPr>
            <w:tcW w:w="760" w:type="dxa"/>
            <w:tcBorders>
              <w:left w:val="double" w:sz="4" w:space="0" w:color="auto"/>
              <w:right w:val="single" w:sz="4" w:space="0" w:color="auto"/>
            </w:tcBorders>
          </w:tcPr>
          <w:p w:rsidR="00157B35" w:rsidRPr="00F25E7A" w:rsidRDefault="00157B35" w:rsidP="00157B35">
            <w:pPr>
              <w:tabs>
                <w:tab w:val="left" w:pos="4500"/>
                <w:tab w:val="left" w:pos="9180"/>
                <w:tab w:val="left" w:pos="9360"/>
              </w:tabs>
              <w:jc w:val="both"/>
              <w:rPr>
                <w:b/>
              </w:rPr>
            </w:pPr>
          </w:p>
        </w:tc>
        <w:tc>
          <w:tcPr>
            <w:tcW w:w="689" w:type="dxa"/>
            <w:tcBorders>
              <w:left w:val="single" w:sz="4" w:space="0" w:color="auto"/>
              <w:right w:val="double" w:sz="4" w:space="0" w:color="auto"/>
            </w:tcBorders>
          </w:tcPr>
          <w:p w:rsidR="00157B35" w:rsidRPr="001369E3" w:rsidRDefault="00157B35" w:rsidP="00157B35">
            <w:pPr>
              <w:tabs>
                <w:tab w:val="left" w:pos="4500"/>
                <w:tab w:val="left" w:pos="9180"/>
                <w:tab w:val="left" w:pos="9360"/>
              </w:tabs>
              <w:jc w:val="both"/>
            </w:pPr>
          </w:p>
        </w:tc>
        <w:tc>
          <w:tcPr>
            <w:tcW w:w="850" w:type="dxa"/>
            <w:tcBorders>
              <w:left w:val="double" w:sz="4" w:space="0" w:color="auto"/>
            </w:tcBorders>
          </w:tcPr>
          <w:p w:rsidR="00157B35" w:rsidRPr="001369E3" w:rsidRDefault="00023F2C" w:rsidP="00AE1174">
            <w:pPr>
              <w:tabs>
                <w:tab w:val="left" w:pos="4500"/>
                <w:tab w:val="left" w:pos="9180"/>
                <w:tab w:val="left" w:pos="9360"/>
              </w:tabs>
              <w:jc w:val="both"/>
            </w:pPr>
            <w:r>
              <w:t>1</w:t>
            </w:r>
          </w:p>
        </w:tc>
      </w:tr>
      <w:tr w:rsidR="00157B35" w:rsidRPr="001369E3" w:rsidTr="00157B35">
        <w:trPr>
          <w:trHeight w:val="268"/>
          <w:jc w:val="center"/>
        </w:trPr>
        <w:tc>
          <w:tcPr>
            <w:tcW w:w="2212" w:type="dxa"/>
          </w:tcPr>
          <w:p w:rsidR="00157B35" w:rsidRPr="001369E3" w:rsidRDefault="00157B35" w:rsidP="00AE1174">
            <w:pPr>
              <w:jc w:val="both"/>
              <w:rPr>
                <w:rStyle w:val="FontStyle64"/>
                <w:b/>
                <w:i/>
              </w:rPr>
            </w:pPr>
            <w:r w:rsidRPr="001369E3">
              <w:rPr>
                <w:rStyle w:val="FontStyle64"/>
                <w:b/>
                <w:i/>
              </w:rPr>
              <w:t>Технология</w:t>
            </w:r>
          </w:p>
        </w:tc>
        <w:tc>
          <w:tcPr>
            <w:tcW w:w="2319" w:type="dxa"/>
          </w:tcPr>
          <w:p w:rsidR="00157B35" w:rsidRPr="00F25E7A" w:rsidRDefault="00157B35" w:rsidP="00AE1174">
            <w:pPr>
              <w:jc w:val="both"/>
              <w:rPr>
                <w:rStyle w:val="FontStyle64"/>
                <w:b/>
              </w:rPr>
            </w:pPr>
            <w:r w:rsidRPr="00F25E7A">
              <w:rPr>
                <w:rStyle w:val="FontStyle64"/>
                <w:b/>
              </w:rPr>
              <w:t>Технология</w:t>
            </w:r>
          </w:p>
        </w:tc>
        <w:tc>
          <w:tcPr>
            <w:tcW w:w="663" w:type="dxa"/>
            <w:tcBorders>
              <w:left w:val="double" w:sz="4" w:space="0" w:color="auto"/>
              <w:right w:val="single" w:sz="4" w:space="0" w:color="auto"/>
            </w:tcBorders>
          </w:tcPr>
          <w:p w:rsidR="00157B35" w:rsidRPr="00F25E7A" w:rsidRDefault="00157B35" w:rsidP="00AE1174">
            <w:pPr>
              <w:tabs>
                <w:tab w:val="left" w:pos="4500"/>
                <w:tab w:val="left" w:pos="9180"/>
                <w:tab w:val="left" w:pos="9360"/>
              </w:tabs>
              <w:jc w:val="both"/>
              <w:rPr>
                <w:b/>
              </w:rPr>
            </w:pPr>
            <w:r w:rsidRPr="00F25E7A">
              <w:rPr>
                <w:b/>
              </w:rPr>
              <w:t>1</w:t>
            </w:r>
          </w:p>
        </w:tc>
        <w:tc>
          <w:tcPr>
            <w:tcW w:w="808" w:type="dxa"/>
            <w:tcBorders>
              <w:left w:val="single" w:sz="4" w:space="0" w:color="auto"/>
            </w:tcBorders>
          </w:tcPr>
          <w:p w:rsidR="00157B35" w:rsidRPr="001369E3" w:rsidRDefault="00157B35" w:rsidP="00AE1174">
            <w:pPr>
              <w:tabs>
                <w:tab w:val="left" w:pos="4500"/>
                <w:tab w:val="left" w:pos="9180"/>
                <w:tab w:val="left" w:pos="9360"/>
              </w:tabs>
              <w:jc w:val="both"/>
            </w:pPr>
          </w:p>
        </w:tc>
        <w:tc>
          <w:tcPr>
            <w:tcW w:w="760" w:type="dxa"/>
            <w:tcBorders>
              <w:left w:val="double" w:sz="4" w:space="0" w:color="auto"/>
              <w:right w:val="single" w:sz="4" w:space="0" w:color="auto"/>
            </w:tcBorders>
          </w:tcPr>
          <w:p w:rsidR="00157B35" w:rsidRPr="00F25E7A" w:rsidRDefault="00157B35" w:rsidP="00157B35">
            <w:pPr>
              <w:tabs>
                <w:tab w:val="left" w:pos="4500"/>
                <w:tab w:val="left" w:pos="9180"/>
                <w:tab w:val="left" w:pos="9360"/>
              </w:tabs>
              <w:jc w:val="both"/>
              <w:rPr>
                <w:b/>
              </w:rPr>
            </w:pPr>
          </w:p>
        </w:tc>
        <w:tc>
          <w:tcPr>
            <w:tcW w:w="689" w:type="dxa"/>
            <w:tcBorders>
              <w:left w:val="single" w:sz="4" w:space="0" w:color="auto"/>
              <w:right w:val="double" w:sz="4" w:space="0" w:color="auto"/>
            </w:tcBorders>
          </w:tcPr>
          <w:p w:rsidR="00157B35" w:rsidRPr="001369E3" w:rsidRDefault="00157B35" w:rsidP="00157B35">
            <w:pPr>
              <w:tabs>
                <w:tab w:val="left" w:pos="4500"/>
                <w:tab w:val="left" w:pos="9180"/>
                <w:tab w:val="left" w:pos="9360"/>
              </w:tabs>
              <w:jc w:val="both"/>
            </w:pPr>
          </w:p>
        </w:tc>
        <w:tc>
          <w:tcPr>
            <w:tcW w:w="850" w:type="dxa"/>
            <w:tcBorders>
              <w:left w:val="double" w:sz="4" w:space="0" w:color="auto"/>
            </w:tcBorders>
          </w:tcPr>
          <w:p w:rsidR="00157B35" w:rsidRPr="001369E3" w:rsidRDefault="00023F2C" w:rsidP="00AE1174">
            <w:pPr>
              <w:tabs>
                <w:tab w:val="left" w:pos="4500"/>
                <w:tab w:val="left" w:pos="9180"/>
                <w:tab w:val="left" w:pos="9360"/>
              </w:tabs>
              <w:jc w:val="both"/>
            </w:pPr>
            <w:r>
              <w:t>1</w:t>
            </w:r>
          </w:p>
        </w:tc>
      </w:tr>
      <w:tr w:rsidR="00157B35" w:rsidRPr="001369E3" w:rsidTr="00157B35">
        <w:trPr>
          <w:trHeight w:val="264"/>
          <w:jc w:val="center"/>
        </w:trPr>
        <w:tc>
          <w:tcPr>
            <w:tcW w:w="2212" w:type="dxa"/>
          </w:tcPr>
          <w:p w:rsidR="00157B35" w:rsidRPr="001369E3" w:rsidRDefault="00157B35" w:rsidP="00AE1174">
            <w:pPr>
              <w:jc w:val="both"/>
              <w:rPr>
                <w:rStyle w:val="FontStyle64"/>
                <w:b/>
                <w:i/>
              </w:rPr>
            </w:pPr>
            <w:r w:rsidRPr="001369E3">
              <w:rPr>
                <w:rStyle w:val="FontStyle64"/>
                <w:b/>
                <w:i/>
              </w:rPr>
              <w:t>Физическая  культура</w:t>
            </w:r>
          </w:p>
        </w:tc>
        <w:tc>
          <w:tcPr>
            <w:tcW w:w="2319" w:type="dxa"/>
          </w:tcPr>
          <w:p w:rsidR="00157B35" w:rsidRPr="00F25E7A" w:rsidRDefault="00157B35" w:rsidP="00AE1174">
            <w:pPr>
              <w:jc w:val="both"/>
              <w:rPr>
                <w:rStyle w:val="FontStyle64"/>
                <w:b/>
              </w:rPr>
            </w:pPr>
            <w:r w:rsidRPr="00F25E7A">
              <w:rPr>
                <w:rStyle w:val="FontStyle64"/>
                <w:b/>
              </w:rPr>
              <w:t>Физическая культура</w:t>
            </w:r>
          </w:p>
        </w:tc>
        <w:tc>
          <w:tcPr>
            <w:tcW w:w="663" w:type="dxa"/>
            <w:tcBorders>
              <w:left w:val="double" w:sz="4" w:space="0" w:color="auto"/>
              <w:right w:val="single" w:sz="4" w:space="0" w:color="auto"/>
            </w:tcBorders>
          </w:tcPr>
          <w:p w:rsidR="00157B35" w:rsidRPr="00F25E7A" w:rsidRDefault="00157B35" w:rsidP="00AE1174">
            <w:pPr>
              <w:tabs>
                <w:tab w:val="left" w:pos="4500"/>
                <w:tab w:val="left" w:pos="9180"/>
                <w:tab w:val="left" w:pos="9360"/>
              </w:tabs>
              <w:jc w:val="both"/>
              <w:rPr>
                <w:b/>
              </w:rPr>
            </w:pPr>
            <w:r w:rsidRPr="00F25E7A">
              <w:rPr>
                <w:b/>
              </w:rPr>
              <w:t>2</w:t>
            </w:r>
          </w:p>
        </w:tc>
        <w:tc>
          <w:tcPr>
            <w:tcW w:w="808" w:type="dxa"/>
            <w:tcBorders>
              <w:left w:val="single" w:sz="4" w:space="0" w:color="auto"/>
            </w:tcBorders>
          </w:tcPr>
          <w:p w:rsidR="00157B35" w:rsidRPr="001369E3" w:rsidRDefault="00157B35" w:rsidP="00AE1174">
            <w:pPr>
              <w:tabs>
                <w:tab w:val="left" w:pos="4500"/>
                <w:tab w:val="left" w:pos="9180"/>
                <w:tab w:val="left" w:pos="9360"/>
              </w:tabs>
              <w:jc w:val="both"/>
            </w:pPr>
            <w:r w:rsidRPr="001369E3">
              <w:t>1</w:t>
            </w:r>
          </w:p>
        </w:tc>
        <w:tc>
          <w:tcPr>
            <w:tcW w:w="760" w:type="dxa"/>
            <w:tcBorders>
              <w:left w:val="double" w:sz="4" w:space="0" w:color="auto"/>
              <w:right w:val="single" w:sz="4" w:space="0" w:color="auto"/>
            </w:tcBorders>
          </w:tcPr>
          <w:p w:rsidR="00157B35" w:rsidRPr="00F25E7A" w:rsidRDefault="00157B35" w:rsidP="00157B35">
            <w:pPr>
              <w:tabs>
                <w:tab w:val="left" w:pos="4500"/>
                <w:tab w:val="left" w:pos="9180"/>
                <w:tab w:val="left" w:pos="9360"/>
              </w:tabs>
              <w:jc w:val="both"/>
              <w:rPr>
                <w:b/>
              </w:rPr>
            </w:pPr>
          </w:p>
        </w:tc>
        <w:tc>
          <w:tcPr>
            <w:tcW w:w="689" w:type="dxa"/>
            <w:tcBorders>
              <w:left w:val="single" w:sz="4" w:space="0" w:color="auto"/>
              <w:right w:val="double" w:sz="4" w:space="0" w:color="auto"/>
            </w:tcBorders>
          </w:tcPr>
          <w:p w:rsidR="00157B35" w:rsidRPr="001369E3" w:rsidRDefault="00157B35" w:rsidP="00157B35">
            <w:pPr>
              <w:tabs>
                <w:tab w:val="left" w:pos="4500"/>
                <w:tab w:val="left" w:pos="9180"/>
                <w:tab w:val="left" w:pos="9360"/>
              </w:tabs>
              <w:jc w:val="both"/>
            </w:pPr>
          </w:p>
        </w:tc>
        <w:tc>
          <w:tcPr>
            <w:tcW w:w="850" w:type="dxa"/>
            <w:tcBorders>
              <w:left w:val="double" w:sz="4" w:space="0" w:color="auto"/>
            </w:tcBorders>
          </w:tcPr>
          <w:p w:rsidR="00157B35" w:rsidRPr="001369E3" w:rsidRDefault="00023F2C" w:rsidP="00AE1174">
            <w:pPr>
              <w:tabs>
                <w:tab w:val="left" w:pos="4500"/>
                <w:tab w:val="left" w:pos="9180"/>
                <w:tab w:val="left" w:pos="9360"/>
              </w:tabs>
              <w:jc w:val="both"/>
            </w:pPr>
            <w:r>
              <w:t>3</w:t>
            </w:r>
          </w:p>
        </w:tc>
      </w:tr>
      <w:tr w:rsidR="00157B35" w:rsidRPr="001369E3" w:rsidTr="00157B35">
        <w:trPr>
          <w:trHeight w:val="268"/>
          <w:jc w:val="center"/>
        </w:trPr>
        <w:tc>
          <w:tcPr>
            <w:tcW w:w="4531" w:type="dxa"/>
            <w:gridSpan w:val="2"/>
          </w:tcPr>
          <w:p w:rsidR="00157B35" w:rsidRPr="00F25E7A" w:rsidRDefault="00157B35" w:rsidP="00AE1174">
            <w:pPr>
              <w:tabs>
                <w:tab w:val="left" w:pos="4500"/>
                <w:tab w:val="left" w:pos="9180"/>
                <w:tab w:val="left" w:pos="9360"/>
              </w:tabs>
              <w:jc w:val="both"/>
              <w:rPr>
                <w:b/>
              </w:rPr>
            </w:pPr>
            <w:r w:rsidRPr="00F25E7A">
              <w:rPr>
                <w:rStyle w:val="FontStyle63"/>
                <w:i/>
              </w:rPr>
              <w:t>Итого:</w:t>
            </w:r>
          </w:p>
        </w:tc>
        <w:tc>
          <w:tcPr>
            <w:tcW w:w="663" w:type="dxa"/>
            <w:tcBorders>
              <w:left w:val="double" w:sz="4" w:space="0" w:color="auto"/>
              <w:right w:val="single" w:sz="4" w:space="0" w:color="auto"/>
            </w:tcBorders>
          </w:tcPr>
          <w:p w:rsidR="00157B35" w:rsidRPr="00F25E7A" w:rsidRDefault="00157B35" w:rsidP="00AE1174">
            <w:pPr>
              <w:tabs>
                <w:tab w:val="left" w:pos="4500"/>
                <w:tab w:val="left" w:pos="9180"/>
                <w:tab w:val="left" w:pos="9360"/>
              </w:tabs>
              <w:jc w:val="both"/>
              <w:rPr>
                <w:b/>
              </w:rPr>
            </w:pPr>
            <w:r w:rsidRPr="00F25E7A">
              <w:rPr>
                <w:b/>
              </w:rPr>
              <w:t>20</w:t>
            </w:r>
          </w:p>
        </w:tc>
        <w:tc>
          <w:tcPr>
            <w:tcW w:w="808" w:type="dxa"/>
            <w:tcBorders>
              <w:left w:val="single" w:sz="4" w:space="0" w:color="auto"/>
              <w:right w:val="double" w:sz="4" w:space="0" w:color="auto"/>
            </w:tcBorders>
          </w:tcPr>
          <w:p w:rsidR="00157B35" w:rsidRPr="001369E3" w:rsidRDefault="00157B35" w:rsidP="00AE1174">
            <w:pPr>
              <w:tabs>
                <w:tab w:val="left" w:pos="4500"/>
                <w:tab w:val="left" w:pos="9180"/>
                <w:tab w:val="left" w:pos="9360"/>
              </w:tabs>
              <w:jc w:val="both"/>
              <w:rPr>
                <w:b/>
              </w:rPr>
            </w:pPr>
            <w:r>
              <w:rPr>
                <w:b/>
              </w:rPr>
              <w:t>1</w:t>
            </w:r>
          </w:p>
        </w:tc>
        <w:tc>
          <w:tcPr>
            <w:tcW w:w="760" w:type="dxa"/>
            <w:tcBorders>
              <w:left w:val="double" w:sz="4" w:space="0" w:color="auto"/>
              <w:right w:val="single" w:sz="4" w:space="0" w:color="auto"/>
            </w:tcBorders>
          </w:tcPr>
          <w:p w:rsidR="00157B35" w:rsidRPr="001369E3" w:rsidRDefault="00157B35" w:rsidP="00157B35">
            <w:pPr>
              <w:tabs>
                <w:tab w:val="left" w:pos="4500"/>
                <w:tab w:val="left" w:pos="9180"/>
                <w:tab w:val="left" w:pos="9360"/>
              </w:tabs>
              <w:jc w:val="both"/>
              <w:rPr>
                <w:b/>
              </w:rPr>
            </w:pPr>
          </w:p>
        </w:tc>
        <w:tc>
          <w:tcPr>
            <w:tcW w:w="689" w:type="dxa"/>
            <w:tcBorders>
              <w:left w:val="single" w:sz="4" w:space="0" w:color="auto"/>
              <w:right w:val="double" w:sz="4" w:space="0" w:color="auto"/>
            </w:tcBorders>
          </w:tcPr>
          <w:p w:rsidR="00157B35" w:rsidRPr="00F25E7A" w:rsidRDefault="00157B35" w:rsidP="00157B35">
            <w:pPr>
              <w:tabs>
                <w:tab w:val="left" w:pos="4500"/>
                <w:tab w:val="left" w:pos="9180"/>
                <w:tab w:val="left" w:pos="9360"/>
              </w:tabs>
              <w:jc w:val="both"/>
              <w:rPr>
                <w:b/>
              </w:rPr>
            </w:pPr>
          </w:p>
        </w:tc>
        <w:tc>
          <w:tcPr>
            <w:tcW w:w="850" w:type="dxa"/>
            <w:tcBorders>
              <w:left w:val="double" w:sz="4" w:space="0" w:color="auto"/>
              <w:right w:val="single" w:sz="4" w:space="0" w:color="auto"/>
            </w:tcBorders>
          </w:tcPr>
          <w:p w:rsidR="00157B35" w:rsidRPr="001369E3" w:rsidRDefault="00023F2C" w:rsidP="00157B35">
            <w:pPr>
              <w:tabs>
                <w:tab w:val="left" w:pos="4500"/>
                <w:tab w:val="left" w:pos="9180"/>
                <w:tab w:val="left" w:pos="9360"/>
              </w:tabs>
              <w:jc w:val="both"/>
              <w:rPr>
                <w:b/>
              </w:rPr>
            </w:pPr>
            <w:r>
              <w:rPr>
                <w:b/>
              </w:rPr>
              <w:t>21</w:t>
            </w:r>
          </w:p>
        </w:tc>
      </w:tr>
      <w:tr w:rsidR="00157B35" w:rsidRPr="001369E3" w:rsidTr="00157B35">
        <w:trPr>
          <w:trHeight w:val="361"/>
          <w:jc w:val="center"/>
        </w:trPr>
        <w:tc>
          <w:tcPr>
            <w:tcW w:w="4531" w:type="dxa"/>
            <w:gridSpan w:val="2"/>
          </w:tcPr>
          <w:p w:rsidR="00157B35" w:rsidRPr="00F25E7A" w:rsidRDefault="00157B35" w:rsidP="00E80EE6">
            <w:pPr>
              <w:tabs>
                <w:tab w:val="left" w:pos="4500"/>
                <w:tab w:val="left" w:pos="9180"/>
                <w:tab w:val="left" w:pos="9360"/>
              </w:tabs>
              <w:jc w:val="both"/>
              <w:rPr>
                <w:b/>
              </w:rPr>
            </w:pPr>
            <w:r w:rsidRPr="00F25E7A">
              <w:rPr>
                <w:rStyle w:val="FontStyle63"/>
                <w:i/>
              </w:rPr>
              <w:t>Учебные недели</w:t>
            </w:r>
          </w:p>
        </w:tc>
        <w:tc>
          <w:tcPr>
            <w:tcW w:w="1471" w:type="dxa"/>
            <w:gridSpan w:val="2"/>
            <w:tcBorders>
              <w:left w:val="double" w:sz="4" w:space="0" w:color="auto"/>
              <w:right w:val="double" w:sz="4" w:space="0" w:color="auto"/>
            </w:tcBorders>
          </w:tcPr>
          <w:p w:rsidR="00157B35" w:rsidRPr="00F25E7A" w:rsidRDefault="00157B35" w:rsidP="00E80EE6">
            <w:pPr>
              <w:tabs>
                <w:tab w:val="left" w:pos="4500"/>
                <w:tab w:val="left" w:pos="9180"/>
                <w:tab w:val="left" w:pos="9360"/>
              </w:tabs>
              <w:jc w:val="both"/>
              <w:rPr>
                <w:b/>
              </w:rPr>
            </w:pPr>
            <w:r w:rsidRPr="00F25E7A">
              <w:rPr>
                <w:b/>
              </w:rPr>
              <w:t>33</w:t>
            </w:r>
          </w:p>
        </w:tc>
        <w:tc>
          <w:tcPr>
            <w:tcW w:w="1449" w:type="dxa"/>
            <w:gridSpan w:val="2"/>
            <w:tcBorders>
              <w:left w:val="double" w:sz="4" w:space="0" w:color="auto"/>
              <w:right w:val="double" w:sz="4" w:space="0" w:color="auto"/>
            </w:tcBorders>
          </w:tcPr>
          <w:p w:rsidR="00157B35" w:rsidRPr="001369E3" w:rsidRDefault="00157B35" w:rsidP="00E80EE6">
            <w:pPr>
              <w:tabs>
                <w:tab w:val="left" w:pos="4500"/>
                <w:tab w:val="left" w:pos="9180"/>
                <w:tab w:val="left" w:pos="9360"/>
              </w:tabs>
              <w:jc w:val="both"/>
              <w:rPr>
                <w:b/>
              </w:rPr>
            </w:pPr>
          </w:p>
        </w:tc>
        <w:tc>
          <w:tcPr>
            <w:tcW w:w="850" w:type="dxa"/>
            <w:tcBorders>
              <w:left w:val="double" w:sz="4" w:space="0" w:color="auto"/>
              <w:right w:val="single" w:sz="4" w:space="0" w:color="auto"/>
            </w:tcBorders>
          </w:tcPr>
          <w:p w:rsidR="00157B35" w:rsidRDefault="00023F2C" w:rsidP="00E80EE6">
            <w:pPr>
              <w:tabs>
                <w:tab w:val="left" w:pos="4500"/>
                <w:tab w:val="left" w:pos="9180"/>
                <w:tab w:val="left" w:pos="9360"/>
              </w:tabs>
              <w:jc w:val="both"/>
              <w:rPr>
                <w:b/>
              </w:rPr>
            </w:pPr>
            <w:r>
              <w:rPr>
                <w:b/>
              </w:rPr>
              <w:t>33</w:t>
            </w:r>
          </w:p>
        </w:tc>
      </w:tr>
      <w:tr w:rsidR="00157B35" w:rsidRPr="001369E3" w:rsidTr="00157B35">
        <w:trPr>
          <w:trHeight w:val="267"/>
          <w:jc w:val="center"/>
        </w:trPr>
        <w:tc>
          <w:tcPr>
            <w:tcW w:w="4531" w:type="dxa"/>
            <w:gridSpan w:val="2"/>
          </w:tcPr>
          <w:p w:rsidR="00157B35" w:rsidRPr="00F25E7A" w:rsidRDefault="00157B35" w:rsidP="00E80EE6">
            <w:pPr>
              <w:tabs>
                <w:tab w:val="left" w:pos="4500"/>
                <w:tab w:val="left" w:pos="9180"/>
                <w:tab w:val="left" w:pos="9360"/>
              </w:tabs>
              <w:jc w:val="both"/>
              <w:rPr>
                <w:b/>
              </w:rPr>
            </w:pPr>
            <w:r w:rsidRPr="00F25E7A">
              <w:rPr>
                <w:rStyle w:val="FontStyle63"/>
                <w:i/>
              </w:rPr>
              <w:t>Всего часов (год)</w:t>
            </w:r>
          </w:p>
        </w:tc>
        <w:tc>
          <w:tcPr>
            <w:tcW w:w="1471" w:type="dxa"/>
            <w:gridSpan w:val="2"/>
            <w:tcBorders>
              <w:left w:val="double" w:sz="4" w:space="0" w:color="auto"/>
              <w:right w:val="double" w:sz="4" w:space="0" w:color="auto"/>
            </w:tcBorders>
          </w:tcPr>
          <w:p w:rsidR="00157B35" w:rsidRPr="00F25E7A" w:rsidRDefault="00157B35" w:rsidP="00E80EE6">
            <w:pPr>
              <w:tabs>
                <w:tab w:val="left" w:pos="4500"/>
                <w:tab w:val="left" w:pos="9180"/>
                <w:tab w:val="left" w:pos="9360"/>
              </w:tabs>
              <w:jc w:val="both"/>
              <w:rPr>
                <w:b/>
              </w:rPr>
            </w:pPr>
            <w:r w:rsidRPr="00F25E7A">
              <w:rPr>
                <w:b/>
              </w:rPr>
              <w:t>693</w:t>
            </w:r>
          </w:p>
        </w:tc>
        <w:tc>
          <w:tcPr>
            <w:tcW w:w="1449" w:type="dxa"/>
            <w:gridSpan w:val="2"/>
            <w:tcBorders>
              <w:left w:val="double" w:sz="4" w:space="0" w:color="auto"/>
              <w:right w:val="double" w:sz="4" w:space="0" w:color="auto"/>
            </w:tcBorders>
          </w:tcPr>
          <w:p w:rsidR="00157B35" w:rsidRPr="00F25E7A" w:rsidRDefault="00157B35" w:rsidP="00157B35">
            <w:pPr>
              <w:tabs>
                <w:tab w:val="left" w:pos="4500"/>
                <w:tab w:val="left" w:pos="9180"/>
                <w:tab w:val="left" w:pos="9360"/>
              </w:tabs>
              <w:jc w:val="both"/>
              <w:rPr>
                <w:b/>
              </w:rPr>
            </w:pPr>
          </w:p>
        </w:tc>
        <w:tc>
          <w:tcPr>
            <w:tcW w:w="850" w:type="dxa"/>
            <w:tcBorders>
              <w:left w:val="double" w:sz="4" w:space="0" w:color="auto"/>
              <w:right w:val="single" w:sz="4" w:space="0" w:color="auto"/>
            </w:tcBorders>
          </w:tcPr>
          <w:p w:rsidR="00157B35" w:rsidRDefault="00023F2C" w:rsidP="00E80EE6">
            <w:pPr>
              <w:tabs>
                <w:tab w:val="left" w:pos="4500"/>
                <w:tab w:val="left" w:pos="9180"/>
                <w:tab w:val="left" w:pos="9360"/>
              </w:tabs>
              <w:jc w:val="both"/>
              <w:rPr>
                <w:b/>
              </w:rPr>
            </w:pPr>
            <w:r>
              <w:rPr>
                <w:b/>
              </w:rPr>
              <w:t>693</w:t>
            </w:r>
          </w:p>
        </w:tc>
      </w:tr>
      <w:tr w:rsidR="00157B35" w:rsidRPr="001369E3" w:rsidTr="00157B35">
        <w:trPr>
          <w:trHeight w:val="507"/>
          <w:jc w:val="center"/>
        </w:trPr>
        <w:tc>
          <w:tcPr>
            <w:tcW w:w="4531" w:type="dxa"/>
            <w:gridSpan w:val="2"/>
          </w:tcPr>
          <w:p w:rsidR="00157B35" w:rsidRPr="00F25E7A" w:rsidRDefault="00157B35" w:rsidP="00E80EE6">
            <w:pPr>
              <w:tabs>
                <w:tab w:val="left" w:pos="4500"/>
                <w:tab w:val="left" w:pos="9180"/>
                <w:tab w:val="left" w:pos="9360"/>
              </w:tabs>
              <w:jc w:val="both"/>
              <w:rPr>
                <w:b/>
              </w:rPr>
            </w:pPr>
            <w:r w:rsidRPr="00F25E7A">
              <w:rPr>
                <w:rStyle w:val="FontStyle63"/>
                <w:i/>
              </w:rPr>
              <w:t>Максимально допустимая недельная нагрузка</w:t>
            </w:r>
          </w:p>
        </w:tc>
        <w:tc>
          <w:tcPr>
            <w:tcW w:w="1471" w:type="dxa"/>
            <w:gridSpan w:val="2"/>
            <w:tcBorders>
              <w:left w:val="double" w:sz="4" w:space="0" w:color="auto"/>
              <w:right w:val="double" w:sz="4" w:space="0" w:color="auto"/>
            </w:tcBorders>
          </w:tcPr>
          <w:p w:rsidR="00157B35" w:rsidRPr="00F25E7A" w:rsidRDefault="00157B35" w:rsidP="00E80EE6">
            <w:pPr>
              <w:tabs>
                <w:tab w:val="left" w:pos="4500"/>
                <w:tab w:val="left" w:pos="9180"/>
                <w:tab w:val="left" w:pos="9360"/>
              </w:tabs>
              <w:jc w:val="both"/>
              <w:rPr>
                <w:b/>
              </w:rPr>
            </w:pPr>
            <w:r w:rsidRPr="00F25E7A">
              <w:rPr>
                <w:b/>
              </w:rPr>
              <w:t>21</w:t>
            </w:r>
          </w:p>
        </w:tc>
        <w:tc>
          <w:tcPr>
            <w:tcW w:w="1449" w:type="dxa"/>
            <w:gridSpan w:val="2"/>
            <w:tcBorders>
              <w:left w:val="double" w:sz="4" w:space="0" w:color="auto"/>
              <w:right w:val="double" w:sz="4" w:space="0" w:color="auto"/>
            </w:tcBorders>
          </w:tcPr>
          <w:p w:rsidR="00157B35" w:rsidRPr="00F25E7A" w:rsidRDefault="00157B35" w:rsidP="00157B35">
            <w:pPr>
              <w:tabs>
                <w:tab w:val="left" w:pos="4500"/>
                <w:tab w:val="left" w:pos="9180"/>
                <w:tab w:val="left" w:pos="9360"/>
              </w:tabs>
              <w:jc w:val="both"/>
              <w:rPr>
                <w:b/>
              </w:rPr>
            </w:pPr>
          </w:p>
        </w:tc>
        <w:tc>
          <w:tcPr>
            <w:tcW w:w="850" w:type="dxa"/>
            <w:tcBorders>
              <w:left w:val="double" w:sz="4" w:space="0" w:color="auto"/>
              <w:right w:val="single" w:sz="4" w:space="0" w:color="auto"/>
            </w:tcBorders>
          </w:tcPr>
          <w:p w:rsidR="00157B35" w:rsidRPr="001369E3" w:rsidRDefault="00023F2C" w:rsidP="00E80EE6">
            <w:pPr>
              <w:tabs>
                <w:tab w:val="left" w:pos="4500"/>
                <w:tab w:val="left" w:pos="9180"/>
                <w:tab w:val="left" w:pos="9360"/>
              </w:tabs>
              <w:jc w:val="both"/>
              <w:rPr>
                <w:b/>
              </w:rPr>
            </w:pPr>
            <w:r>
              <w:rPr>
                <w:b/>
              </w:rPr>
              <w:t>21</w:t>
            </w:r>
          </w:p>
        </w:tc>
      </w:tr>
    </w:tbl>
    <w:p w:rsidR="00AE1174" w:rsidRPr="00695455" w:rsidRDefault="00AE1174" w:rsidP="00AE1174">
      <w:pPr>
        <w:suppressAutoHyphens w:val="0"/>
        <w:rPr>
          <w:i/>
        </w:rPr>
      </w:pPr>
      <w:r w:rsidRPr="00695455">
        <w:rPr>
          <w:i/>
        </w:rPr>
        <w:t>ОЧ - обязательная часть</w:t>
      </w:r>
    </w:p>
    <w:p w:rsidR="00792821" w:rsidRPr="00695455" w:rsidRDefault="00AE1174" w:rsidP="00AE1174">
      <w:pPr>
        <w:shd w:val="clear" w:color="auto" w:fill="FFFFFF"/>
        <w:autoSpaceDE w:val="0"/>
        <w:jc w:val="both"/>
        <w:rPr>
          <w:b/>
          <w:i/>
        </w:rPr>
      </w:pPr>
      <w:r w:rsidRPr="00695455">
        <w:rPr>
          <w:i/>
        </w:rPr>
        <w:t>ЧФУ – часть, формируемая участниками образовательных отношений</w:t>
      </w:r>
    </w:p>
    <w:p w:rsidR="000E7B2D" w:rsidRPr="00FE52FA" w:rsidRDefault="000E7B2D" w:rsidP="00AE1174">
      <w:pPr>
        <w:suppressAutoHyphens w:val="0"/>
        <w:rPr>
          <w:color w:val="FF0000"/>
        </w:rPr>
      </w:pPr>
      <w:r w:rsidRPr="00FE52FA">
        <w:rPr>
          <w:color w:val="FF0000"/>
        </w:rPr>
        <w:br w:type="page"/>
      </w:r>
    </w:p>
    <w:p w:rsidR="00792821" w:rsidRPr="00FE52FA" w:rsidRDefault="00792821" w:rsidP="00792821">
      <w:pPr>
        <w:jc w:val="both"/>
        <w:rPr>
          <w:color w:val="FF0000"/>
        </w:rPr>
      </w:pPr>
    </w:p>
    <w:p w:rsidR="006D7CF4" w:rsidRPr="006D7CF4" w:rsidRDefault="006D7CF4" w:rsidP="006D7CF4">
      <w:pPr>
        <w:jc w:val="center"/>
        <w:outlineLvl w:val="0"/>
        <w:rPr>
          <w:b/>
          <w:bCs/>
        </w:rPr>
      </w:pPr>
      <w:r w:rsidRPr="006D7CF4">
        <w:rPr>
          <w:b/>
          <w:bCs/>
        </w:rPr>
        <w:t xml:space="preserve">Учебный план </w:t>
      </w:r>
    </w:p>
    <w:p w:rsidR="006D7CF4" w:rsidRPr="006D7CF4" w:rsidRDefault="006D7CF4" w:rsidP="006D7CF4">
      <w:pPr>
        <w:jc w:val="center"/>
        <w:outlineLvl w:val="0"/>
        <w:rPr>
          <w:b/>
        </w:rPr>
      </w:pPr>
      <w:r w:rsidRPr="006D7CF4">
        <w:rPr>
          <w:b/>
          <w:bCs/>
        </w:rPr>
        <w:t>М</w:t>
      </w:r>
      <w:r w:rsidR="00023F2C">
        <w:rPr>
          <w:b/>
          <w:bCs/>
        </w:rPr>
        <w:t>Б</w:t>
      </w:r>
      <w:r w:rsidRPr="006D7CF4">
        <w:rPr>
          <w:b/>
          <w:bCs/>
        </w:rPr>
        <w:t>ОУ «</w:t>
      </w:r>
      <w:r w:rsidR="00023F2C">
        <w:rPr>
          <w:b/>
          <w:bCs/>
        </w:rPr>
        <w:t>Мандровская О</w:t>
      </w:r>
      <w:r w:rsidRPr="006D7CF4">
        <w:rPr>
          <w:b/>
          <w:bCs/>
        </w:rPr>
        <w:t>ОШ» Валуйского района Белгородской области,</w:t>
      </w:r>
    </w:p>
    <w:p w:rsidR="006D7CF4" w:rsidRPr="006D7CF4" w:rsidRDefault="006D7CF4" w:rsidP="006D7CF4">
      <w:pPr>
        <w:tabs>
          <w:tab w:val="left" w:pos="4500"/>
          <w:tab w:val="left" w:pos="9180"/>
          <w:tab w:val="left" w:pos="9360"/>
        </w:tabs>
        <w:ind w:firstLine="720"/>
        <w:jc w:val="center"/>
        <w:rPr>
          <w:b/>
        </w:rPr>
      </w:pPr>
      <w:r w:rsidRPr="006D7CF4">
        <w:rPr>
          <w:b/>
        </w:rPr>
        <w:t xml:space="preserve">по реализации основной  образовательной программы начального общего образования (обновленный </w:t>
      </w:r>
      <w:r w:rsidR="00EA55A7">
        <w:rPr>
          <w:b/>
          <w:bCs/>
        </w:rPr>
        <w:t>ФГОС НОО), 1 класс</w:t>
      </w:r>
      <w:r w:rsidRPr="006D7CF4">
        <w:rPr>
          <w:b/>
        </w:rPr>
        <w:t>,</w:t>
      </w:r>
    </w:p>
    <w:p w:rsidR="006D7CF4" w:rsidRPr="006D7CF4" w:rsidRDefault="006D7CF4" w:rsidP="006D7CF4">
      <w:pPr>
        <w:shd w:val="clear" w:color="auto" w:fill="FFFFFF"/>
        <w:autoSpaceDE w:val="0"/>
        <w:ind w:firstLine="480"/>
        <w:jc w:val="center"/>
        <w:rPr>
          <w:b/>
        </w:rPr>
      </w:pPr>
      <w:r w:rsidRPr="006D7CF4">
        <w:rPr>
          <w:b/>
        </w:rPr>
        <w:t>на 2022-2023 учебный год</w:t>
      </w:r>
    </w:p>
    <w:p w:rsidR="006D7CF4" w:rsidRDefault="006D7CF4" w:rsidP="006D7CF4">
      <w:pPr>
        <w:shd w:val="clear" w:color="auto" w:fill="FFFFFF"/>
        <w:autoSpaceDE w:val="0"/>
        <w:ind w:firstLine="480"/>
        <w:jc w:val="center"/>
        <w:rPr>
          <w:b/>
        </w:rPr>
      </w:pPr>
      <w:r w:rsidRPr="006D7CF4">
        <w:rPr>
          <w:b/>
        </w:rPr>
        <w:t xml:space="preserve"> (5-дневная учебная неделя, </w:t>
      </w:r>
      <w:r>
        <w:rPr>
          <w:b/>
        </w:rPr>
        <w:t xml:space="preserve"> по</w:t>
      </w:r>
      <w:r w:rsidR="00303651">
        <w:rPr>
          <w:b/>
        </w:rPr>
        <w:t xml:space="preserve"> </w:t>
      </w:r>
      <w:r w:rsidRPr="006D7CF4">
        <w:rPr>
          <w:b/>
        </w:rPr>
        <w:t>вариант</w:t>
      </w:r>
      <w:r>
        <w:rPr>
          <w:b/>
        </w:rPr>
        <w:t>у</w:t>
      </w:r>
      <w:r w:rsidRPr="006D7CF4">
        <w:rPr>
          <w:b/>
        </w:rPr>
        <w:t xml:space="preserve"> 1)</w:t>
      </w:r>
    </w:p>
    <w:p w:rsidR="006D7CF4" w:rsidRPr="00EA55A7" w:rsidRDefault="00EA55A7" w:rsidP="006D7CF4">
      <w:pPr>
        <w:shd w:val="clear" w:color="auto" w:fill="FFFFFF"/>
        <w:autoSpaceDE w:val="0"/>
        <w:ind w:firstLine="480"/>
        <w:jc w:val="center"/>
        <w:rPr>
          <w:b/>
        </w:rPr>
      </w:pPr>
      <w:r w:rsidRPr="00EA55A7">
        <w:rPr>
          <w:b/>
        </w:rPr>
        <w:t>ГОДОВОЙ</w:t>
      </w:r>
    </w:p>
    <w:p w:rsidR="006D7CF4" w:rsidRPr="006D7CF4" w:rsidRDefault="006D7CF4" w:rsidP="006D7CF4">
      <w:pPr>
        <w:shd w:val="clear" w:color="auto" w:fill="FFFFFF"/>
        <w:autoSpaceDE w:val="0"/>
        <w:rPr>
          <w:b/>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2"/>
        <w:gridCol w:w="2319"/>
        <w:gridCol w:w="1009"/>
        <w:gridCol w:w="850"/>
        <w:gridCol w:w="851"/>
        <w:gridCol w:w="812"/>
        <w:gridCol w:w="1178"/>
      </w:tblGrid>
      <w:tr w:rsidR="0087788F" w:rsidRPr="006D7CF4" w:rsidTr="00303651">
        <w:trPr>
          <w:trHeight w:val="481"/>
          <w:jc w:val="center"/>
        </w:trPr>
        <w:tc>
          <w:tcPr>
            <w:tcW w:w="2212" w:type="dxa"/>
            <w:vMerge w:val="restart"/>
          </w:tcPr>
          <w:p w:rsidR="0087788F" w:rsidRPr="006D7CF4" w:rsidRDefault="0087788F" w:rsidP="006D7CF4">
            <w:pPr>
              <w:tabs>
                <w:tab w:val="left" w:pos="4500"/>
                <w:tab w:val="left" w:pos="9180"/>
                <w:tab w:val="left" w:pos="9360"/>
              </w:tabs>
              <w:jc w:val="both"/>
              <w:rPr>
                <w:b/>
                <w:i/>
              </w:rPr>
            </w:pPr>
            <w:r w:rsidRPr="006D7CF4">
              <w:rPr>
                <w:b/>
                <w:i/>
              </w:rPr>
              <w:t xml:space="preserve">Предметные </w:t>
            </w:r>
          </w:p>
          <w:p w:rsidR="0087788F" w:rsidRPr="006D7CF4" w:rsidRDefault="0087788F" w:rsidP="006D7CF4">
            <w:pPr>
              <w:tabs>
                <w:tab w:val="left" w:pos="4500"/>
                <w:tab w:val="left" w:pos="9180"/>
                <w:tab w:val="left" w:pos="9360"/>
              </w:tabs>
              <w:jc w:val="both"/>
              <w:rPr>
                <w:b/>
                <w:i/>
              </w:rPr>
            </w:pPr>
            <w:r w:rsidRPr="006D7CF4">
              <w:rPr>
                <w:b/>
                <w:i/>
              </w:rPr>
              <w:t>области</w:t>
            </w:r>
          </w:p>
        </w:tc>
        <w:tc>
          <w:tcPr>
            <w:tcW w:w="2319" w:type="dxa"/>
            <w:vMerge w:val="restart"/>
            <w:tcBorders>
              <w:tr2bl w:val="single" w:sz="4" w:space="0" w:color="auto"/>
            </w:tcBorders>
          </w:tcPr>
          <w:p w:rsidR="0087788F" w:rsidRPr="006D7CF4" w:rsidRDefault="0087788F" w:rsidP="006D7CF4">
            <w:pPr>
              <w:tabs>
                <w:tab w:val="left" w:pos="4500"/>
                <w:tab w:val="left" w:pos="9180"/>
                <w:tab w:val="left" w:pos="9360"/>
              </w:tabs>
              <w:jc w:val="both"/>
              <w:rPr>
                <w:b/>
                <w:i/>
              </w:rPr>
            </w:pPr>
            <w:r w:rsidRPr="006D7CF4">
              <w:rPr>
                <w:b/>
                <w:i/>
              </w:rPr>
              <w:t xml:space="preserve">Учебные </w:t>
            </w:r>
          </w:p>
          <w:p w:rsidR="0087788F" w:rsidRPr="006D7CF4" w:rsidRDefault="0087788F" w:rsidP="006D7CF4">
            <w:pPr>
              <w:tabs>
                <w:tab w:val="left" w:pos="4500"/>
                <w:tab w:val="left" w:pos="9180"/>
                <w:tab w:val="left" w:pos="9360"/>
              </w:tabs>
              <w:jc w:val="both"/>
              <w:rPr>
                <w:b/>
                <w:i/>
              </w:rPr>
            </w:pPr>
            <w:r w:rsidRPr="006D7CF4">
              <w:rPr>
                <w:b/>
                <w:i/>
              </w:rPr>
              <w:t>предметы</w:t>
            </w:r>
          </w:p>
          <w:p w:rsidR="0087788F" w:rsidRPr="006D7CF4" w:rsidRDefault="0087788F" w:rsidP="006D7CF4">
            <w:pPr>
              <w:tabs>
                <w:tab w:val="left" w:pos="4500"/>
                <w:tab w:val="left" w:pos="9180"/>
                <w:tab w:val="left" w:pos="9360"/>
              </w:tabs>
              <w:jc w:val="both"/>
              <w:rPr>
                <w:b/>
                <w:i/>
              </w:rPr>
            </w:pPr>
          </w:p>
          <w:p w:rsidR="0087788F" w:rsidRPr="006D7CF4" w:rsidRDefault="0087788F" w:rsidP="006D7CF4">
            <w:pPr>
              <w:jc w:val="right"/>
            </w:pPr>
            <w:r w:rsidRPr="006D7CF4">
              <w:t>Классы</w:t>
            </w:r>
          </w:p>
        </w:tc>
        <w:tc>
          <w:tcPr>
            <w:tcW w:w="3522" w:type="dxa"/>
            <w:gridSpan w:val="4"/>
            <w:tcBorders>
              <w:left w:val="double" w:sz="4" w:space="0" w:color="auto"/>
              <w:right w:val="single" w:sz="4" w:space="0" w:color="auto"/>
            </w:tcBorders>
          </w:tcPr>
          <w:p w:rsidR="0087788F" w:rsidRPr="006D7CF4" w:rsidRDefault="0087788F" w:rsidP="006D7CF4">
            <w:pPr>
              <w:tabs>
                <w:tab w:val="left" w:pos="4500"/>
                <w:tab w:val="left" w:pos="9180"/>
                <w:tab w:val="left" w:pos="9360"/>
              </w:tabs>
              <w:jc w:val="both"/>
              <w:rPr>
                <w:b/>
              </w:rPr>
            </w:pPr>
            <w:r w:rsidRPr="006D7CF4">
              <w:rPr>
                <w:b/>
              </w:rPr>
              <w:t>Количество часов в неделю</w:t>
            </w:r>
          </w:p>
        </w:tc>
        <w:tc>
          <w:tcPr>
            <w:tcW w:w="1178" w:type="dxa"/>
            <w:vMerge w:val="restart"/>
            <w:tcBorders>
              <w:left w:val="double" w:sz="4" w:space="0" w:color="auto"/>
            </w:tcBorders>
          </w:tcPr>
          <w:p w:rsidR="0087788F" w:rsidRPr="006D7CF4" w:rsidRDefault="0087788F" w:rsidP="006D7CF4">
            <w:pPr>
              <w:tabs>
                <w:tab w:val="left" w:pos="4500"/>
                <w:tab w:val="left" w:pos="9180"/>
                <w:tab w:val="left" w:pos="9360"/>
              </w:tabs>
              <w:jc w:val="both"/>
              <w:rPr>
                <w:b/>
              </w:rPr>
            </w:pPr>
            <w:r w:rsidRPr="006D7CF4">
              <w:rPr>
                <w:b/>
              </w:rPr>
              <w:t>Всего</w:t>
            </w:r>
          </w:p>
        </w:tc>
      </w:tr>
      <w:tr w:rsidR="00023F2C" w:rsidRPr="006D7CF4" w:rsidTr="00023F2C">
        <w:trPr>
          <w:trHeight w:val="422"/>
          <w:jc w:val="center"/>
        </w:trPr>
        <w:tc>
          <w:tcPr>
            <w:tcW w:w="2212" w:type="dxa"/>
            <w:vMerge/>
          </w:tcPr>
          <w:p w:rsidR="00023F2C" w:rsidRPr="006D7CF4" w:rsidRDefault="00023F2C" w:rsidP="006D7CF4">
            <w:pPr>
              <w:tabs>
                <w:tab w:val="left" w:pos="4500"/>
                <w:tab w:val="left" w:pos="9180"/>
                <w:tab w:val="left" w:pos="9360"/>
              </w:tabs>
              <w:jc w:val="both"/>
              <w:rPr>
                <w:b/>
                <w:i/>
              </w:rPr>
            </w:pPr>
          </w:p>
        </w:tc>
        <w:tc>
          <w:tcPr>
            <w:tcW w:w="2319" w:type="dxa"/>
            <w:vMerge/>
          </w:tcPr>
          <w:p w:rsidR="00023F2C" w:rsidRPr="006D7CF4" w:rsidRDefault="00023F2C" w:rsidP="006D7CF4">
            <w:pPr>
              <w:tabs>
                <w:tab w:val="left" w:pos="4500"/>
                <w:tab w:val="left" w:pos="9180"/>
                <w:tab w:val="left" w:pos="9360"/>
              </w:tabs>
              <w:jc w:val="both"/>
              <w:rPr>
                <w:b/>
                <w:i/>
              </w:rPr>
            </w:pPr>
          </w:p>
        </w:tc>
        <w:tc>
          <w:tcPr>
            <w:tcW w:w="3522" w:type="dxa"/>
            <w:gridSpan w:val="4"/>
            <w:tcBorders>
              <w:right w:val="single" w:sz="4" w:space="0" w:color="auto"/>
            </w:tcBorders>
          </w:tcPr>
          <w:p w:rsidR="00023F2C" w:rsidRPr="00303651" w:rsidRDefault="00023F2C" w:rsidP="00303651">
            <w:pPr>
              <w:tabs>
                <w:tab w:val="left" w:pos="4500"/>
                <w:tab w:val="left" w:pos="9180"/>
                <w:tab w:val="left" w:pos="9360"/>
              </w:tabs>
              <w:jc w:val="both"/>
              <w:rPr>
                <w:b/>
              </w:rPr>
            </w:pPr>
            <w:r w:rsidRPr="006D7CF4">
              <w:rPr>
                <w:b/>
              </w:rPr>
              <w:t xml:space="preserve">1 </w:t>
            </w:r>
            <w:r>
              <w:rPr>
                <w:b/>
              </w:rPr>
              <w:t xml:space="preserve"> </w:t>
            </w:r>
            <w:r w:rsidRPr="006D7CF4">
              <w:rPr>
                <w:b/>
              </w:rPr>
              <w:t>кл</w:t>
            </w:r>
            <w:r>
              <w:rPr>
                <w:b/>
              </w:rPr>
              <w:t>асс</w:t>
            </w:r>
          </w:p>
        </w:tc>
        <w:tc>
          <w:tcPr>
            <w:tcW w:w="1178" w:type="dxa"/>
            <w:vMerge/>
            <w:tcBorders>
              <w:left w:val="double" w:sz="4" w:space="0" w:color="auto"/>
            </w:tcBorders>
          </w:tcPr>
          <w:p w:rsidR="00023F2C" w:rsidRPr="006D7CF4" w:rsidRDefault="00023F2C" w:rsidP="006D7CF4">
            <w:pPr>
              <w:tabs>
                <w:tab w:val="left" w:pos="4500"/>
                <w:tab w:val="left" w:pos="9180"/>
                <w:tab w:val="left" w:pos="9360"/>
              </w:tabs>
              <w:jc w:val="both"/>
            </w:pPr>
          </w:p>
        </w:tc>
      </w:tr>
      <w:tr w:rsidR="0087788F" w:rsidRPr="006D7CF4" w:rsidTr="00303651">
        <w:trPr>
          <w:trHeight w:val="416"/>
          <w:jc w:val="center"/>
        </w:trPr>
        <w:tc>
          <w:tcPr>
            <w:tcW w:w="2212" w:type="dxa"/>
            <w:vMerge/>
          </w:tcPr>
          <w:p w:rsidR="0087788F" w:rsidRPr="006D7CF4" w:rsidRDefault="0087788F" w:rsidP="006D7CF4">
            <w:pPr>
              <w:tabs>
                <w:tab w:val="left" w:pos="4500"/>
                <w:tab w:val="left" w:pos="9180"/>
                <w:tab w:val="left" w:pos="9360"/>
              </w:tabs>
              <w:jc w:val="both"/>
              <w:rPr>
                <w:b/>
                <w:i/>
              </w:rPr>
            </w:pPr>
          </w:p>
        </w:tc>
        <w:tc>
          <w:tcPr>
            <w:tcW w:w="2319" w:type="dxa"/>
            <w:vMerge/>
          </w:tcPr>
          <w:p w:rsidR="0087788F" w:rsidRPr="00F25E7A" w:rsidRDefault="0087788F" w:rsidP="006D7CF4">
            <w:pPr>
              <w:tabs>
                <w:tab w:val="left" w:pos="4500"/>
                <w:tab w:val="left" w:pos="9180"/>
                <w:tab w:val="left" w:pos="9360"/>
              </w:tabs>
              <w:jc w:val="both"/>
              <w:rPr>
                <w:b/>
                <w:i/>
              </w:rPr>
            </w:pPr>
          </w:p>
        </w:tc>
        <w:tc>
          <w:tcPr>
            <w:tcW w:w="1009" w:type="dxa"/>
          </w:tcPr>
          <w:p w:rsidR="0087788F" w:rsidRPr="00F25E7A" w:rsidRDefault="0087788F" w:rsidP="006D7CF4">
            <w:pPr>
              <w:tabs>
                <w:tab w:val="left" w:pos="4500"/>
                <w:tab w:val="left" w:pos="9180"/>
                <w:tab w:val="left" w:pos="9360"/>
              </w:tabs>
              <w:jc w:val="both"/>
              <w:rPr>
                <w:b/>
              </w:rPr>
            </w:pPr>
            <w:r w:rsidRPr="00F25E7A">
              <w:rPr>
                <w:b/>
              </w:rPr>
              <w:t>ОЧ</w:t>
            </w:r>
          </w:p>
        </w:tc>
        <w:tc>
          <w:tcPr>
            <w:tcW w:w="850" w:type="dxa"/>
          </w:tcPr>
          <w:p w:rsidR="0087788F" w:rsidRPr="006D7CF4" w:rsidRDefault="0087788F" w:rsidP="006D7CF4">
            <w:pPr>
              <w:suppressAutoHyphens w:val="0"/>
              <w:rPr>
                <w:b/>
              </w:rPr>
            </w:pPr>
            <w:r w:rsidRPr="006D7CF4">
              <w:rPr>
                <w:b/>
              </w:rPr>
              <w:t>ЧФУ</w:t>
            </w:r>
          </w:p>
        </w:tc>
        <w:tc>
          <w:tcPr>
            <w:tcW w:w="851" w:type="dxa"/>
          </w:tcPr>
          <w:p w:rsidR="0087788F" w:rsidRPr="00F25E7A" w:rsidRDefault="0087788F" w:rsidP="00023F2C">
            <w:pPr>
              <w:tabs>
                <w:tab w:val="left" w:pos="4500"/>
                <w:tab w:val="left" w:pos="9180"/>
                <w:tab w:val="left" w:pos="9360"/>
              </w:tabs>
              <w:jc w:val="both"/>
              <w:rPr>
                <w:b/>
              </w:rPr>
            </w:pPr>
          </w:p>
        </w:tc>
        <w:tc>
          <w:tcPr>
            <w:tcW w:w="812" w:type="dxa"/>
          </w:tcPr>
          <w:p w:rsidR="0087788F" w:rsidRPr="006D7CF4" w:rsidRDefault="0087788F" w:rsidP="00023F2C">
            <w:pPr>
              <w:suppressAutoHyphens w:val="0"/>
              <w:rPr>
                <w:b/>
              </w:rPr>
            </w:pPr>
          </w:p>
        </w:tc>
        <w:tc>
          <w:tcPr>
            <w:tcW w:w="1178" w:type="dxa"/>
            <w:vMerge/>
            <w:tcBorders>
              <w:left w:val="double" w:sz="4" w:space="0" w:color="auto"/>
            </w:tcBorders>
          </w:tcPr>
          <w:p w:rsidR="0087788F" w:rsidRPr="006D7CF4" w:rsidRDefault="0087788F" w:rsidP="006D7CF4">
            <w:pPr>
              <w:tabs>
                <w:tab w:val="left" w:pos="4500"/>
                <w:tab w:val="left" w:pos="9180"/>
                <w:tab w:val="left" w:pos="9360"/>
              </w:tabs>
              <w:jc w:val="both"/>
            </w:pPr>
          </w:p>
        </w:tc>
      </w:tr>
      <w:tr w:rsidR="00303651" w:rsidRPr="006D7CF4" w:rsidTr="00303651">
        <w:trPr>
          <w:trHeight w:val="268"/>
          <w:jc w:val="center"/>
        </w:trPr>
        <w:tc>
          <w:tcPr>
            <w:tcW w:w="2212" w:type="dxa"/>
            <w:vMerge w:val="restart"/>
          </w:tcPr>
          <w:p w:rsidR="00303651" w:rsidRPr="006D7CF4" w:rsidRDefault="00303651" w:rsidP="00E01A79">
            <w:pPr>
              <w:tabs>
                <w:tab w:val="left" w:pos="4500"/>
                <w:tab w:val="left" w:pos="9180"/>
                <w:tab w:val="left" w:pos="9360"/>
              </w:tabs>
              <w:jc w:val="both"/>
            </w:pPr>
            <w:r w:rsidRPr="006D7CF4">
              <w:rPr>
                <w:b/>
                <w:i/>
                <w:sz w:val="22"/>
                <w:szCs w:val="22"/>
              </w:rPr>
              <w:t>Русский язык и литературное чтение</w:t>
            </w:r>
          </w:p>
        </w:tc>
        <w:tc>
          <w:tcPr>
            <w:tcW w:w="2319" w:type="dxa"/>
          </w:tcPr>
          <w:p w:rsidR="00303651" w:rsidRPr="00F25E7A" w:rsidRDefault="00303651" w:rsidP="00E01A79">
            <w:pPr>
              <w:jc w:val="both"/>
              <w:rPr>
                <w:b/>
              </w:rPr>
            </w:pPr>
            <w:r w:rsidRPr="00F25E7A">
              <w:rPr>
                <w:b/>
                <w:sz w:val="22"/>
                <w:szCs w:val="22"/>
              </w:rPr>
              <w:t>Русский язык</w:t>
            </w:r>
          </w:p>
        </w:tc>
        <w:tc>
          <w:tcPr>
            <w:tcW w:w="1009" w:type="dxa"/>
            <w:tcBorders>
              <w:left w:val="double" w:sz="4" w:space="0" w:color="auto"/>
              <w:right w:val="single" w:sz="4" w:space="0" w:color="auto"/>
            </w:tcBorders>
          </w:tcPr>
          <w:p w:rsidR="00303651" w:rsidRPr="00F25E7A" w:rsidRDefault="00303651" w:rsidP="00E01A79">
            <w:pPr>
              <w:tabs>
                <w:tab w:val="center" w:pos="459"/>
                <w:tab w:val="left" w:pos="4500"/>
                <w:tab w:val="left" w:pos="9180"/>
                <w:tab w:val="left" w:pos="9360"/>
              </w:tabs>
              <w:jc w:val="both"/>
              <w:rPr>
                <w:b/>
              </w:rPr>
            </w:pPr>
            <w:r w:rsidRPr="00F25E7A">
              <w:rPr>
                <w:b/>
              </w:rPr>
              <w:t>165</w:t>
            </w:r>
          </w:p>
        </w:tc>
        <w:tc>
          <w:tcPr>
            <w:tcW w:w="850" w:type="dxa"/>
            <w:tcBorders>
              <w:left w:val="single" w:sz="4" w:space="0" w:color="auto"/>
            </w:tcBorders>
          </w:tcPr>
          <w:p w:rsidR="00303651" w:rsidRPr="006D7CF4" w:rsidRDefault="00303651" w:rsidP="00E01A79">
            <w:pPr>
              <w:tabs>
                <w:tab w:val="center" w:pos="459"/>
                <w:tab w:val="left" w:pos="4500"/>
                <w:tab w:val="left" w:pos="9180"/>
                <w:tab w:val="left" w:pos="9360"/>
              </w:tabs>
              <w:jc w:val="both"/>
            </w:pPr>
          </w:p>
        </w:tc>
        <w:tc>
          <w:tcPr>
            <w:tcW w:w="851" w:type="dxa"/>
            <w:tcBorders>
              <w:left w:val="double" w:sz="4" w:space="0" w:color="auto"/>
              <w:right w:val="single" w:sz="4" w:space="0" w:color="auto"/>
            </w:tcBorders>
          </w:tcPr>
          <w:p w:rsidR="00303651" w:rsidRPr="00F25E7A" w:rsidRDefault="00303651" w:rsidP="00023F2C">
            <w:pPr>
              <w:tabs>
                <w:tab w:val="center" w:pos="459"/>
                <w:tab w:val="left" w:pos="4500"/>
                <w:tab w:val="left" w:pos="9180"/>
                <w:tab w:val="left" w:pos="9360"/>
              </w:tabs>
              <w:jc w:val="both"/>
              <w:rPr>
                <w:b/>
              </w:rPr>
            </w:pPr>
          </w:p>
        </w:tc>
        <w:tc>
          <w:tcPr>
            <w:tcW w:w="812" w:type="dxa"/>
            <w:tcBorders>
              <w:left w:val="single" w:sz="4" w:space="0" w:color="auto"/>
              <w:right w:val="double" w:sz="4" w:space="0" w:color="auto"/>
            </w:tcBorders>
          </w:tcPr>
          <w:p w:rsidR="00303651" w:rsidRPr="006D7CF4" w:rsidRDefault="00303651" w:rsidP="00023F2C">
            <w:pPr>
              <w:tabs>
                <w:tab w:val="center" w:pos="459"/>
                <w:tab w:val="left" w:pos="4500"/>
                <w:tab w:val="left" w:pos="9180"/>
                <w:tab w:val="left" w:pos="9360"/>
              </w:tabs>
              <w:jc w:val="both"/>
            </w:pPr>
          </w:p>
        </w:tc>
        <w:tc>
          <w:tcPr>
            <w:tcW w:w="1178" w:type="dxa"/>
            <w:tcBorders>
              <w:left w:val="double" w:sz="4" w:space="0" w:color="auto"/>
            </w:tcBorders>
          </w:tcPr>
          <w:p w:rsidR="00303651" w:rsidRPr="006D7CF4" w:rsidRDefault="00023F2C" w:rsidP="00E01A79">
            <w:pPr>
              <w:tabs>
                <w:tab w:val="center" w:pos="459"/>
                <w:tab w:val="left" w:pos="4500"/>
                <w:tab w:val="left" w:pos="9180"/>
                <w:tab w:val="left" w:pos="9360"/>
              </w:tabs>
              <w:jc w:val="both"/>
            </w:pPr>
            <w:r>
              <w:t>165</w:t>
            </w:r>
          </w:p>
        </w:tc>
      </w:tr>
      <w:tr w:rsidR="00303651" w:rsidRPr="006D7CF4" w:rsidTr="00303651">
        <w:trPr>
          <w:trHeight w:val="143"/>
          <w:jc w:val="center"/>
        </w:trPr>
        <w:tc>
          <w:tcPr>
            <w:tcW w:w="2212" w:type="dxa"/>
            <w:vMerge/>
          </w:tcPr>
          <w:p w:rsidR="00303651" w:rsidRPr="006D7CF4" w:rsidRDefault="00303651" w:rsidP="00E01A79">
            <w:pPr>
              <w:tabs>
                <w:tab w:val="left" w:pos="4500"/>
                <w:tab w:val="left" w:pos="9180"/>
                <w:tab w:val="left" w:pos="9360"/>
              </w:tabs>
              <w:jc w:val="both"/>
            </w:pPr>
          </w:p>
        </w:tc>
        <w:tc>
          <w:tcPr>
            <w:tcW w:w="2319" w:type="dxa"/>
          </w:tcPr>
          <w:p w:rsidR="00303651" w:rsidRPr="00F25E7A" w:rsidRDefault="00303651" w:rsidP="00E01A79">
            <w:pPr>
              <w:jc w:val="both"/>
              <w:rPr>
                <w:b/>
              </w:rPr>
            </w:pPr>
            <w:r w:rsidRPr="00F25E7A">
              <w:rPr>
                <w:b/>
                <w:sz w:val="22"/>
                <w:szCs w:val="22"/>
              </w:rPr>
              <w:t>Литературное</w:t>
            </w:r>
          </w:p>
          <w:p w:rsidR="00303651" w:rsidRPr="00F25E7A" w:rsidRDefault="00303651" w:rsidP="00E01A79">
            <w:pPr>
              <w:jc w:val="both"/>
              <w:rPr>
                <w:b/>
              </w:rPr>
            </w:pPr>
            <w:r w:rsidRPr="00F25E7A">
              <w:rPr>
                <w:b/>
                <w:sz w:val="22"/>
                <w:szCs w:val="22"/>
              </w:rPr>
              <w:t>чтение</w:t>
            </w:r>
          </w:p>
        </w:tc>
        <w:tc>
          <w:tcPr>
            <w:tcW w:w="1009" w:type="dxa"/>
            <w:tcBorders>
              <w:left w:val="double" w:sz="4" w:space="0" w:color="auto"/>
              <w:right w:val="single" w:sz="4" w:space="0" w:color="auto"/>
            </w:tcBorders>
          </w:tcPr>
          <w:p w:rsidR="00303651" w:rsidRPr="00F25E7A" w:rsidRDefault="00303651" w:rsidP="00E01A79">
            <w:pPr>
              <w:tabs>
                <w:tab w:val="left" w:pos="4500"/>
                <w:tab w:val="left" w:pos="9180"/>
                <w:tab w:val="left" w:pos="9360"/>
              </w:tabs>
              <w:jc w:val="both"/>
              <w:rPr>
                <w:b/>
              </w:rPr>
            </w:pPr>
            <w:r w:rsidRPr="00F25E7A">
              <w:rPr>
                <w:b/>
              </w:rPr>
              <w:t>132</w:t>
            </w:r>
          </w:p>
        </w:tc>
        <w:tc>
          <w:tcPr>
            <w:tcW w:w="850" w:type="dxa"/>
            <w:tcBorders>
              <w:left w:val="single" w:sz="4" w:space="0" w:color="auto"/>
            </w:tcBorders>
          </w:tcPr>
          <w:p w:rsidR="00303651" w:rsidRPr="006D7CF4" w:rsidRDefault="00303651" w:rsidP="00E01A79">
            <w:pPr>
              <w:tabs>
                <w:tab w:val="left" w:pos="4500"/>
                <w:tab w:val="left" w:pos="9180"/>
                <w:tab w:val="left" w:pos="9360"/>
              </w:tabs>
              <w:jc w:val="both"/>
            </w:pPr>
          </w:p>
        </w:tc>
        <w:tc>
          <w:tcPr>
            <w:tcW w:w="851" w:type="dxa"/>
            <w:tcBorders>
              <w:left w:val="double" w:sz="4" w:space="0" w:color="auto"/>
              <w:right w:val="single" w:sz="4" w:space="0" w:color="auto"/>
            </w:tcBorders>
          </w:tcPr>
          <w:p w:rsidR="00303651" w:rsidRPr="00F25E7A" w:rsidRDefault="00303651" w:rsidP="00023F2C">
            <w:pPr>
              <w:tabs>
                <w:tab w:val="left" w:pos="4500"/>
                <w:tab w:val="left" w:pos="9180"/>
                <w:tab w:val="left" w:pos="9360"/>
              </w:tabs>
              <w:jc w:val="both"/>
              <w:rPr>
                <w:b/>
              </w:rPr>
            </w:pPr>
          </w:p>
        </w:tc>
        <w:tc>
          <w:tcPr>
            <w:tcW w:w="812" w:type="dxa"/>
            <w:tcBorders>
              <w:left w:val="single" w:sz="4" w:space="0" w:color="auto"/>
              <w:right w:val="double" w:sz="4" w:space="0" w:color="auto"/>
            </w:tcBorders>
          </w:tcPr>
          <w:p w:rsidR="00303651" w:rsidRPr="006D7CF4" w:rsidRDefault="00303651" w:rsidP="00023F2C">
            <w:pPr>
              <w:tabs>
                <w:tab w:val="left" w:pos="4500"/>
                <w:tab w:val="left" w:pos="9180"/>
                <w:tab w:val="left" w:pos="9360"/>
              </w:tabs>
              <w:jc w:val="both"/>
            </w:pPr>
          </w:p>
        </w:tc>
        <w:tc>
          <w:tcPr>
            <w:tcW w:w="1178" w:type="dxa"/>
            <w:tcBorders>
              <w:left w:val="double" w:sz="4" w:space="0" w:color="auto"/>
            </w:tcBorders>
          </w:tcPr>
          <w:p w:rsidR="00303651" w:rsidRPr="006D7CF4" w:rsidRDefault="00023F2C" w:rsidP="00E01A79">
            <w:pPr>
              <w:tabs>
                <w:tab w:val="left" w:pos="4500"/>
                <w:tab w:val="left" w:pos="9180"/>
                <w:tab w:val="left" w:pos="9360"/>
              </w:tabs>
              <w:jc w:val="both"/>
            </w:pPr>
            <w:r>
              <w:t>132</w:t>
            </w:r>
          </w:p>
        </w:tc>
      </w:tr>
      <w:tr w:rsidR="00303651" w:rsidRPr="006D7CF4" w:rsidTr="00303651">
        <w:trPr>
          <w:trHeight w:val="143"/>
          <w:jc w:val="center"/>
        </w:trPr>
        <w:tc>
          <w:tcPr>
            <w:tcW w:w="2212" w:type="dxa"/>
          </w:tcPr>
          <w:p w:rsidR="00303651" w:rsidRPr="006D7CF4" w:rsidRDefault="00303651" w:rsidP="00E01A79">
            <w:pPr>
              <w:tabs>
                <w:tab w:val="left" w:pos="4500"/>
                <w:tab w:val="left" w:pos="9180"/>
                <w:tab w:val="left" w:pos="9360"/>
              </w:tabs>
              <w:jc w:val="both"/>
              <w:rPr>
                <w:b/>
                <w:i/>
              </w:rPr>
            </w:pPr>
            <w:r w:rsidRPr="006D7CF4">
              <w:rPr>
                <w:b/>
                <w:i/>
              </w:rPr>
              <w:t>Иностранный язык</w:t>
            </w:r>
          </w:p>
        </w:tc>
        <w:tc>
          <w:tcPr>
            <w:tcW w:w="2319" w:type="dxa"/>
          </w:tcPr>
          <w:p w:rsidR="00303651" w:rsidRPr="00F25E7A" w:rsidRDefault="00303651" w:rsidP="00E01A79">
            <w:pPr>
              <w:tabs>
                <w:tab w:val="left" w:pos="4500"/>
                <w:tab w:val="left" w:pos="9180"/>
                <w:tab w:val="left" w:pos="9360"/>
              </w:tabs>
              <w:jc w:val="both"/>
              <w:rPr>
                <w:b/>
              </w:rPr>
            </w:pPr>
            <w:r w:rsidRPr="00F25E7A">
              <w:rPr>
                <w:b/>
                <w:sz w:val="22"/>
                <w:szCs w:val="22"/>
              </w:rPr>
              <w:t>Иностранный язык (английский)</w:t>
            </w:r>
          </w:p>
        </w:tc>
        <w:tc>
          <w:tcPr>
            <w:tcW w:w="1009" w:type="dxa"/>
            <w:tcBorders>
              <w:left w:val="double" w:sz="4" w:space="0" w:color="auto"/>
              <w:right w:val="single" w:sz="4" w:space="0" w:color="auto"/>
            </w:tcBorders>
          </w:tcPr>
          <w:p w:rsidR="00303651" w:rsidRPr="00F25E7A" w:rsidRDefault="00303651" w:rsidP="00E01A79">
            <w:pPr>
              <w:tabs>
                <w:tab w:val="left" w:pos="4500"/>
                <w:tab w:val="left" w:pos="9180"/>
                <w:tab w:val="left" w:pos="9360"/>
              </w:tabs>
              <w:jc w:val="both"/>
              <w:rPr>
                <w:b/>
              </w:rPr>
            </w:pPr>
            <w:r w:rsidRPr="00F25E7A">
              <w:rPr>
                <w:b/>
              </w:rPr>
              <w:t>-</w:t>
            </w:r>
          </w:p>
        </w:tc>
        <w:tc>
          <w:tcPr>
            <w:tcW w:w="850" w:type="dxa"/>
            <w:tcBorders>
              <w:left w:val="single" w:sz="4" w:space="0" w:color="auto"/>
            </w:tcBorders>
          </w:tcPr>
          <w:p w:rsidR="00303651" w:rsidRPr="006D7CF4" w:rsidRDefault="00303651" w:rsidP="00E01A79">
            <w:pPr>
              <w:tabs>
                <w:tab w:val="left" w:pos="4500"/>
                <w:tab w:val="left" w:pos="9180"/>
                <w:tab w:val="left" w:pos="9360"/>
              </w:tabs>
              <w:jc w:val="both"/>
            </w:pPr>
          </w:p>
        </w:tc>
        <w:tc>
          <w:tcPr>
            <w:tcW w:w="851" w:type="dxa"/>
            <w:tcBorders>
              <w:left w:val="double" w:sz="4" w:space="0" w:color="auto"/>
              <w:right w:val="single" w:sz="4" w:space="0" w:color="auto"/>
            </w:tcBorders>
          </w:tcPr>
          <w:p w:rsidR="00303651" w:rsidRPr="00F25E7A" w:rsidRDefault="00303651" w:rsidP="00023F2C">
            <w:pPr>
              <w:tabs>
                <w:tab w:val="left" w:pos="4500"/>
                <w:tab w:val="left" w:pos="9180"/>
                <w:tab w:val="left" w:pos="9360"/>
              </w:tabs>
              <w:jc w:val="both"/>
              <w:rPr>
                <w:b/>
              </w:rPr>
            </w:pPr>
          </w:p>
        </w:tc>
        <w:tc>
          <w:tcPr>
            <w:tcW w:w="812" w:type="dxa"/>
            <w:tcBorders>
              <w:left w:val="single" w:sz="4" w:space="0" w:color="auto"/>
              <w:right w:val="double" w:sz="4" w:space="0" w:color="auto"/>
            </w:tcBorders>
          </w:tcPr>
          <w:p w:rsidR="00303651" w:rsidRPr="006D7CF4" w:rsidRDefault="00303651" w:rsidP="00023F2C">
            <w:pPr>
              <w:tabs>
                <w:tab w:val="left" w:pos="4500"/>
                <w:tab w:val="left" w:pos="9180"/>
                <w:tab w:val="left" w:pos="9360"/>
              </w:tabs>
              <w:jc w:val="both"/>
            </w:pPr>
          </w:p>
        </w:tc>
        <w:tc>
          <w:tcPr>
            <w:tcW w:w="1178" w:type="dxa"/>
            <w:tcBorders>
              <w:left w:val="double" w:sz="4" w:space="0" w:color="auto"/>
            </w:tcBorders>
          </w:tcPr>
          <w:p w:rsidR="00303651" w:rsidRPr="006D7CF4" w:rsidRDefault="00303651" w:rsidP="00E01A79">
            <w:pPr>
              <w:tabs>
                <w:tab w:val="left" w:pos="4500"/>
                <w:tab w:val="left" w:pos="9180"/>
                <w:tab w:val="left" w:pos="9360"/>
              </w:tabs>
              <w:jc w:val="both"/>
            </w:pPr>
            <w:r>
              <w:t>0</w:t>
            </w:r>
          </w:p>
        </w:tc>
      </w:tr>
      <w:tr w:rsidR="00303651" w:rsidRPr="006D7CF4" w:rsidTr="00303651">
        <w:trPr>
          <w:trHeight w:val="268"/>
          <w:jc w:val="center"/>
        </w:trPr>
        <w:tc>
          <w:tcPr>
            <w:tcW w:w="2212" w:type="dxa"/>
          </w:tcPr>
          <w:p w:rsidR="00303651" w:rsidRPr="006D7CF4" w:rsidRDefault="00303651" w:rsidP="00B064D1">
            <w:pPr>
              <w:tabs>
                <w:tab w:val="left" w:pos="4500"/>
                <w:tab w:val="left" w:pos="9180"/>
                <w:tab w:val="left" w:pos="9360"/>
              </w:tabs>
              <w:jc w:val="both"/>
            </w:pPr>
            <w:r w:rsidRPr="006D7CF4">
              <w:rPr>
                <w:b/>
                <w:i/>
                <w:sz w:val="22"/>
                <w:szCs w:val="22"/>
              </w:rPr>
              <w:t>Математика и информатика</w:t>
            </w:r>
          </w:p>
        </w:tc>
        <w:tc>
          <w:tcPr>
            <w:tcW w:w="2319" w:type="dxa"/>
          </w:tcPr>
          <w:p w:rsidR="00303651" w:rsidRPr="00F25E7A" w:rsidRDefault="00303651" w:rsidP="00B064D1">
            <w:pPr>
              <w:tabs>
                <w:tab w:val="left" w:pos="4500"/>
                <w:tab w:val="left" w:pos="9180"/>
                <w:tab w:val="left" w:pos="9360"/>
              </w:tabs>
              <w:jc w:val="both"/>
              <w:rPr>
                <w:b/>
              </w:rPr>
            </w:pPr>
            <w:r w:rsidRPr="00F25E7A">
              <w:rPr>
                <w:b/>
                <w:sz w:val="22"/>
                <w:szCs w:val="22"/>
              </w:rPr>
              <w:t>Математика</w:t>
            </w:r>
          </w:p>
        </w:tc>
        <w:tc>
          <w:tcPr>
            <w:tcW w:w="1009" w:type="dxa"/>
            <w:tcBorders>
              <w:left w:val="double" w:sz="4" w:space="0" w:color="auto"/>
              <w:right w:val="single" w:sz="4" w:space="0" w:color="auto"/>
            </w:tcBorders>
          </w:tcPr>
          <w:p w:rsidR="00303651" w:rsidRPr="00F25E7A" w:rsidRDefault="00303651" w:rsidP="00B064D1">
            <w:pPr>
              <w:tabs>
                <w:tab w:val="left" w:pos="4500"/>
                <w:tab w:val="left" w:pos="9180"/>
                <w:tab w:val="left" w:pos="9360"/>
              </w:tabs>
              <w:jc w:val="both"/>
              <w:rPr>
                <w:b/>
              </w:rPr>
            </w:pPr>
            <w:r w:rsidRPr="00F25E7A">
              <w:rPr>
                <w:b/>
              </w:rPr>
              <w:t>132</w:t>
            </w:r>
          </w:p>
        </w:tc>
        <w:tc>
          <w:tcPr>
            <w:tcW w:w="850" w:type="dxa"/>
            <w:tcBorders>
              <w:left w:val="single" w:sz="4" w:space="0" w:color="auto"/>
            </w:tcBorders>
          </w:tcPr>
          <w:p w:rsidR="00303651" w:rsidRPr="006D7CF4" w:rsidRDefault="00303651" w:rsidP="00B064D1">
            <w:pPr>
              <w:tabs>
                <w:tab w:val="left" w:pos="4500"/>
                <w:tab w:val="left" w:pos="9180"/>
                <w:tab w:val="left" w:pos="9360"/>
              </w:tabs>
              <w:jc w:val="both"/>
            </w:pPr>
          </w:p>
        </w:tc>
        <w:tc>
          <w:tcPr>
            <w:tcW w:w="851" w:type="dxa"/>
            <w:tcBorders>
              <w:left w:val="double" w:sz="4" w:space="0" w:color="auto"/>
              <w:right w:val="single" w:sz="4" w:space="0" w:color="auto"/>
            </w:tcBorders>
          </w:tcPr>
          <w:p w:rsidR="00303651" w:rsidRPr="00F25E7A" w:rsidRDefault="00303651" w:rsidP="00023F2C">
            <w:pPr>
              <w:tabs>
                <w:tab w:val="left" w:pos="4500"/>
                <w:tab w:val="left" w:pos="9180"/>
                <w:tab w:val="left" w:pos="9360"/>
              </w:tabs>
              <w:jc w:val="both"/>
              <w:rPr>
                <w:b/>
              </w:rPr>
            </w:pPr>
          </w:p>
        </w:tc>
        <w:tc>
          <w:tcPr>
            <w:tcW w:w="812" w:type="dxa"/>
            <w:tcBorders>
              <w:left w:val="single" w:sz="4" w:space="0" w:color="auto"/>
              <w:right w:val="double" w:sz="4" w:space="0" w:color="auto"/>
            </w:tcBorders>
          </w:tcPr>
          <w:p w:rsidR="00303651" w:rsidRPr="006D7CF4" w:rsidRDefault="00303651" w:rsidP="00023F2C">
            <w:pPr>
              <w:tabs>
                <w:tab w:val="left" w:pos="4500"/>
                <w:tab w:val="left" w:pos="9180"/>
                <w:tab w:val="left" w:pos="9360"/>
              </w:tabs>
              <w:jc w:val="both"/>
            </w:pPr>
          </w:p>
        </w:tc>
        <w:tc>
          <w:tcPr>
            <w:tcW w:w="1178" w:type="dxa"/>
            <w:tcBorders>
              <w:left w:val="double" w:sz="4" w:space="0" w:color="auto"/>
            </w:tcBorders>
          </w:tcPr>
          <w:p w:rsidR="00303651" w:rsidRPr="006D7CF4" w:rsidRDefault="00023F2C" w:rsidP="00B064D1">
            <w:pPr>
              <w:tabs>
                <w:tab w:val="left" w:pos="4500"/>
                <w:tab w:val="left" w:pos="9180"/>
                <w:tab w:val="left" w:pos="9360"/>
              </w:tabs>
              <w:jc w:val="both"/>
            </w:pPr>
            <w:r>
              <w:t>132</w:t>
            </w:r>
          </w:p>
        </w:tc>
      </w:tr>
      <w:tr w:rsidR="00303651" w:rsidRPr="006D7CF4" w:rsidTr="00303651">
        <w:trPr>
          <w:trHeight w:val="591"/>
          <w:jc w:val="center"/>
        </w:trPr>
        <w:tc>
          <w:tcPr>
            <w:tcW w:w="2212" w:type="dxa"/>
          </w:tcPr>
          <w:p w:rsidR="00303651" w:rsidRPr="006D7CF4" w:rsidRDefault="00303651" w:rsidP="00B064D1">
            <w:pPr>
              <w:jc w:val="both"/>
              <w:rPr>
                <w:b/>
                <w:i/>
              </w:rPr>
            </w:pPr>
            <w:r w:rsidRPr="006D7CF4">
              <w:rPr>
                <w:b/>
                <w:i/>
                <w:sz w:val="22"/>
                <w:szCs w:val="22"/>
              </w:rPr>
              <w:t>Обществознание</w:t>
            </w:r>
          </w:p>
          <w:p w:rsidR="00303651" w:rsidRPr="006D7CF4" w:rsidRDefault="00303651" w:rsidP="00B064D1">
            <w:pPr>
              <w:tabs>
                <w:tab w:val="left" w:pos="4500"/>
                <w:tab w:val="left" w:pos="9180"/>
                <w:tab w:val="left" w:pos="9360"/>
              </w:tabs>
              <w:jc w:val="both"/>
            </w:pPr>
            <w:r w:rsidRPr="006D7CF4">
              <w:rPr>
                <w:b/>
                <w:i/>
                <w:sz w:val="22"/>
                <w:szCs w:val="22"/>
              </w:rPr>
              <w:t>и естествознание (Окружающий мир)</w:t>
            </w:r>
          </w:p>
        </w:tc>
        <w:tc>
          <w:tcPr>
            <w:tcW w:w="2319" w:type="dxa"/>
          </w:tcPr>
          <w:p w:rsidR="00303651" w:rsidRPr="00F25E7A" w:rsidRDefault="00303651" w:rsidP="00B064D1">
            <w:pPr>
              <w:jc w:val="both"/>
              <w:rPr>
                <w:b/>
              </w:rPr>
            </w:pPr>
            <w:r w:rsidRPr="00F25E7A">
              <w:rPr>
                <w:b/>
                <w:sz w:val="22"/>
                <w:szCs w:val="22"/>
              </w:rPr>
              <w:t>Окружающий мир</w:t>
            </w:r>
          </w:p>
        </w:tc>
        <w:tc>
          <w:tcPr>
            <w:tcW w:w="1009" w:type="dxa"/>
            <w:tcBorders>
              <w:left w:val="double" w:sz="4" w:space="0" w:color="auto"/>
              <w:right w:val="single" w:sz="4" w:space="0" w:color="auto"/>
            </w:tcBorders>
          </w:tcPr>
          <w:p w:rsidR="00303651" w:rsidRPr="00F25E7A" w:rsidRDefault="00303651" w:rsidP="00B064D1">
            <w:pPr>
              <w:tabs>
                <w:tab w:val="left" w:pos="4500"/>
                <w:tab w:val="left" w:pos="9180"/>
                <w:tab w:val="left" w:pos="9360"/>
              </w:tabs>
              <w:jc w:val="both"/>
              <w:rPr>
                <w:b/>
              </w:rPr>
            </w:pPr>
            <w:r w:rsidRPr="00F25E7A">
              <w:rPr>
                <w:b/>
              </w:rPr>
              <w:t>66</w:t>
            </w:r>
          </w:p>
        </w:tc>
        <w:tc>
          <w:tcPr>
            <w:tcW w:w="850" w:type="dxa"/>
            <w:tcBorders>
              <w:left w:val="single" w:sz="4" w:space="0" w:color="auto"/>
            </w:tcBorders>
          </w:tcPr>
          <w:p w:rsidR="00303651" w:rsidRPr="006D7CF4" w:rsidRDefault="00303651" w:rsidP="00B064D1">
            <w:pPr>
              <w:tabs>
                <w:tab w:val="left" w:pos="4500"/>
                <w:tab w:val="left" w:pos="9180"/>
                <w:tab w:val="left" w:pos="9360"/>
              </w:tabs>
              <w:jc w:val="both"/>
            </w:pPr>
          </w:p>
        </w:tc>
        <w:tc>
          <w:tcPr>
            <w:tcW w:w="851" w:type="dxa"/>
            <w:tcBorders>
              <w:left w:val="double" w:sz="4" w:space="0" w:color="auto"/>
              <w:right w:val="single" w:sz="4" w:space="0" w:color="auto"/>
            </w:tcBorders>
          </w:tcPr>
          <w:p w:rsidR="00303651" w:rsidRPr="00F25E7A" w:rsidRDefault="00303651" w:rsidP="00023F2C">
            <w:pPr>
              <w:tabs>
                <w:tab w:val="left" w:pos="4500"/>
                <w:tab w:val="left" w:pos="9180"/>
                <w:tab w:val="left" w:pos="9360"/>
              </w:tabs>
              <w:jc w:val="both"/>
              <w:rPr>
                <w:b/>
              </w:rPr>
            </w:pPr>
          </w:p>
        </w:tc>
        <w:tc>
          <w:tcPr>
            <w:tcW w:w="812" w:type="dxa"/>
            <w:tcBorders>
              <w:left w:val="single" w:sz="4" w:space="0" w:color="auto"/>
              <w:right w:val="double" w:sz="4" w:space="0" w:color="auto"/>
            </w:tcBorders>
          </w:tcPr>
          <w:p w:rsidR="00303651" w:rsidRPr="006D7CF4" w:rsidRDefault="00303651" w:rsidP="00023F2C">
            <w:pPr>
              <w:tabs>
                <w:tab w:val="left" w:pos="4500"/>
                <w:tab w:val="left" w:pos="9180"/>
                <w:tab w:val="left" w:pos="9360"/>
              </w:tabs>
              <w:jc w:val="both"/>
            </w:pPr>
          </w:p>
        </w:tc>
        <w:tc>
          <w:tcPr>
            <w:tcW w:w="1178" w:type="dxa"/>
            <w:tcBorders>
              <w:left w:val="double" w:sz="4" w:space="0" w:color="auto"/>
            </w:tcBorders>
          </w:tcPr>
          <w:p w:rsidR="00303651" w:rsidRPr="006D7CF4" w:rsidRDefault="00023F2C" w:rsidP="00B064D1">
            <w:pPr>
              <w:tabs>
                <w:tab w:val="left" w:pos="4500"/>
                <w:tab w:val="left" w:pos="9180"/>
                <w:tab w:val="left" w:pos="9360"/>
              </w:tabs>
              <w:jc w:val="both"/>
            </w:pPr>
            <w:r>
              <w:t>66</w:t>
            </w:r>
          </w:p>
        </w:tc>
      </w:tr>
      <w:tr w:rsidR="00303651" w:rsidRPr="006D7CF4" w:rsidTr="00303651">
        <w:trPr>
          <w:trHeight w:val="999"/>
          <w:jc w:val="center"/>
        </w:trPr>
        <w:tc>
          <w:tcPr>
            <w:tcW w:w="2212" w:type="dxa"/>
          </w:tcPr>
          <w:p w:rsidR="00303651" w:rsidRPr="006D7CF4" w:rsidRDefault="00303651" w:rsidP="00B064D1">
            <w:pPr>
              <w:jc w:val="both"/>
              <w:rPr>
                <w:b/>
                <w:i/>
              </w:rPr>
            </w:pPr>
            <w:r w:rsidRPr="006D7CF4">
              <w:rPr>
                <w:b/>
                <w:i/>
                <w:sz w:val="22"/>
                <w:szCs w:val="22"/>
              </w:rPr>
              <w:t>Основы религиозных культур и светской этики</w:t>
            </w:r>
          </w:p>
        </w:tc>
        <w:tc>
          <w:tcPr>
            <w:tcW w:w="2319" w:type="dxa"/>
          </w:tcPr>
          <w:p w:rsidR="00303651" w:rsidRPr="00F25E7A" w:rsidRDefault="00303651" w:rsidP="00B064D1">
            <w:pPr>
              <w:tabs>
                <w:tab w:val="left" w:pos="4500"/>
                <w:tab w:val="left" w:pos="9180"/>
                <w:tab w:val="left" w:pos="9360"/>
              </w:tabs>
              <w:jc w:val="both"/>
              <w:rPr>
                <w:b/>
              </w:rPr>
            </w:pPr>
            <w:r w:rsidRPr="00F25E7A">
              <w:rPr>
                <w:b/>
                <w:sz w:val="22"/>
                <w:szCs w:val="22"/>
              </w:rPr>
              <w:t xml:space="preserve">Основы религиозных культур и светской этики. </w:t>
            </w:r>
          </w:p>
          <w:p w:rsidR="00303651" w:rsidRPr="00F25E7A" w:rsidRDefault="00303651" w:rsidP="00B064D1">
            <w:pPr>
              <w:tabs>
                <w:tab w:val="left" w:pos="4500"/>
                <w:tab w:val="left" w:pos="9180"/>
                <w:tab w:val="left" w:pos="9360"/>
              </w:tabs>
              <w:jc w:val="both"/>
              <w:rPr>
                <w:b/>
              </w:rPr>
            </w:pPr>
            <w:r w:rsidRPr="00F25E7A">
              <w:rPr>
                <w:b/>
                <w:sz w:val="22"/>
                <w:szCs w:val="22"/>
              </w:rPr>
              <w:t>Модуль «Основы православной культуры»</w:t>
            </w:r>
          </w:p>
        </w:tc>
        <w:tc>
          <w:tcPr>
            <w:tcW w:w="1009" w:type="dxa"/>
            <w:tcBorders>
              <w:left w:val="double" w:sz="4" w:space="0" w:color="auto"/>
              <w:right w:val="single" w:sz="4" w:space="0" w:color="auto"/>
            </w:tcBorders>
          </w:tcPr>
          <w:p w:rsidR="00303651" w:rsidRPr="00F25E7A" w:rsidRDefault="00303651" w:rsidP="00B064D1">
            <w:pPr>
              <w:tabs>
                <w:tab w:val="left" w:pos="4500"/>
                <w:tab w:val="left" w:pos="9180"/>
                <w:tab w:val="left" w:pos="9360"/>
              </w:tabs>
              <w:jc w:val="both"/>
              <w:rPr>
                <w:b/>
              </w:rPr>
            </w:pPr>
            <w:r w:rsidRPr="00F25E7A">
              <w:rPr>
                <w:b/>
              </w:rPr>
              <w:t>-</w:t>
            </w:r>
          </w:p>
        </w:tc>
        <w:tc>
          <w:tcPr>
            <w:tcW w:w="850" w:type="dxa"/>
            <w:tcBorders>
              <w:left w:val="single" w:sz="4" w:space="0" w:color="auto"/>
            </w:tcBorders>
          </w:tcPr>
          <w:p w:rsidR="00303651" w:rsidRPr="006D7CF4" w:rsidRDefault="00303651" w:rsidP="00B064D1">
            <w:pPr>
              <w:tabs>
                <w:tab w:val="left" w:pos="4500"/>
                <w:tab w:val="left" w:pos="9180"/>
                <w:tab w:val="left" w:pos="9360"/>
              </w:tabs>
              <w:jc w:val="both"/>
            </w:pPr>
          </w:p>
        </w:tc>
        <w:tc>
          <w:tcPr>
            <w:tcW w:w="851" w:type="dxa"/>
            <w:tcBorders>
              <w:left w:val="double" w:sz="4" w:space="0" w:color="auto"/>
              <w:right w:val="single" w:sz="4" w:space="0" w:color="auto"/>
            </w:tcBorders>
          </w:tcPr>
          <w:p w:rsidR="00303651" w:rsidRPr="00F25E7A" w:rsidRDefault="00303651" w:rsidP="00023F2C">
            <w:pPr>
              <w:tabs>
                <w:tab w:val="left" w:pos="4500"/>
                <w:tab w:val="left" w:pos="9180"/>
                <w:tab w:val="left" w:pos="9360"/>
              </w:tabs>
              <w:jc w:val="both"/>
              <w:rPr>
                <w:b/>
              </w:rPr>
            </w:pPr>
          </w:p>
        </w:tc>
        <w:tc>
          <w:tcPr>
            <w:tcW w:w="812" w:type="dxa"/>
            <w:tcBorders>
              <w:left w:val="single" w:sz="4" w:space="0" w:color="auto"/>
              <w:right w:val="double" w:sz="4" w:space="0" w:color="auto"/>
            </w:tcBorders>
          </w:tcPr>
          <w:p w:rsidR="00303651" w:rsidRPr="006D7CF4" w:rsidRDefault="00303651" w:rsidP="00023F2C">
            <w:pPr>
              <w:tabs>
                <w:tab w:val="left" w:pos="4500"/>
                <w:tab w:val="left" w:pos="9180"/>
                <w:tab w:val="left" w:pos="9360"/>
              </w:tabs>
              <w:jc w:val="both"/>
            </w:pPr>
          </w:p>
        </w:tc>
        <w:tc>
          <w:tcPr>
            <w:tcW w:w="1178" w:type="dxa"/>
            <w:tcBorders>
              <w:left w:val="double" w:sz="4" w:space="0" w:color="auto"/>
            </w:tcBorders>
          </w:tcPr>
          <w:p w:rsidR="00303651" w:rsidRPr="006D7CF4" w:rsidRDefault="00303651" w:rsidP="00B064D1">
            <w:pPr>
              <w:tabs>
                <w:tab w:val="left" w:pos="4500"/>
                <w:tab w:val="left" w:pos="9180"/>
                <w:tab w:val="left" w:pos="9360"/>
              </w:tabs>
              <w:jc w:val="both"/>
            </w:pPr>
            <w:r>
              <w:t>0</w:t>
            </w:r>
          </w:p>
        </w:tc>
      </w:tr>
      <w:tr w:rsidR="00303651" w:rsidRPr="006D7CF4" w:rsidTr="00303651">
        <w:trPr>
          <w:trHeight w:val="268"/>
          <w:jc w:val="center"/>
        </w:trPr>
        <w:tc>
          <w:tcPr>
            <w:tcW w:w="2212" w:type="dxa"/>
            <w:vMerge w:val="restart"/>
          </w:tcPr>
          <w:p w:rsidR="00303651" w:rsidRPr="006D7CF4" w:rsidRDefault="00303651" w:rsidP="00B064D1">
            <w:pPr>
              <w:jc w:val="both"/>
            </w:pPr>
            <w:r w:rsidRPr="006D7CF4">
              <w:rPr>
                <w:b/>
                <w:i/>
                <w:sz w:val="22"/>
                <w:szCs w:val="22"/>
              </w:rPr>
              <w:t>Искусство</w:t>
            </w:r>
          </w:p>
        </w:tc>
        <w:tc>
          <w:tcPr>
            <w:tcW w:w="2319" w:type="dxa"/>
          </w:tcPr>
          <w:p w:rsidR="00303651" w:rsidRPr="00F25E7A" w:rsidRDefault="00303651" w:rsidP="00B064D1">
            <w:pPr>
              <w:tabs>
                <w:tab w:val="left" w:pos="4500"/>
                <w:tab w:val="left" w:pos="9180"/>
                <w:tab w:val="left" w:pos="9360"/>
              </w:tabs>
              <w:jc w:val="both"/>
              <w:rPr>
                <w:b/>
              </w:rPr>
            </w:pPr>
            <w:r w:rsidRPr="00F25E7A">
              <w:rPr>
                <w:b/>
                <w:sz w:val="22"/>
                <w:szCs w:val="22"/>
              </w:rPr>
              <w:t>Изобразительное искусство</w:t>
            </w:r>
          </w:p>
        </w:tc>
        <w:tc>
          <w:tcPr>
            <w:tcW w:w="1009" w:type="dxa"/>
            <w:tcBorders>
              <w:left w:val="double" w:sz="4" w:space="0" w:color="auto"/>
              <w:right w:val="single" w:sz="4" w:space="0" w:color="auto"/>
            </w:tcBorders>
          </w:tcPr>
          <w:p w:rsidR="00303651" w:rsidRPr="00F25E7A" w:rsidRDefault="00303651" w:rsidP="00B064D1">
            <w:pPr>
              <w:tabs>
                <w:tab w:val="left" w:pos="4500"/>
                <w:tab w:val="left" w:pos="9180"/>
                <w:tab w:val="left" w:pos="9360"/>
              </w:tabs>
              <w:jc w:val="both"/>
              <w:rPr>
                <w:b/>
              </w:rPr>
            </w:pPr>
            <w:r w:rsidRPr="00F25E7A">
              <w:rPr>
                <w:b/>
              </w:rPr>
              <w:t>33</w:t>
            </w:r>
          </w:p>
        </w:tc>
        <w:tc>
          <w:tcPr>
            <w:tcW w:w="850" w:type="dxa"/>
            <w:tcBorders>
              <w:left w:val="single" w:sz="4" w:space="0" w:color="auto"/>
            </w:tcBorders>
          </w:tcPr>
          <w:p w:rsidR="00303651" w:rsidRPr="006D7CF4" w:rsidRDefault="00303651" w:rsidP="00B064D1">
            <w:pPr>
              <w:tabs>
                <w:tab w:val="left" w:pos="4500"/>
                <w:tab w:val="left" w:pos="9180"/>
                <w:tab w:val="left" w:pos="9360"/>
              </w:tabs>
              <w:jc w:val="both"/>
            </w:pPr>
          </w:p>
        </w:tc>
        <w:tc>
          <w:tcPr>
            <w:tcW w:w="851" w:type="dxa"/>
            <w:tcBorders>
              <w:left w:val="double" w:sz="4" w:space="0" w:color="auto"/>
              <w:right w:val="single" w:sz="4" w:space="0" w:color="auto"/>
            </w:tcBorders>
          </w:tcPr>
          <w:p w:rsidR="00303651" w:rsidRPr="00F25E7A" w:rsidRDefault="00303651" w:rsidP="00023F2C">
            <w:pPr>
              <w:tabs>
                <w:tab w:val="left" w:pos="4500"/>
                <w:tab w:val="left" w:pos="9180"/>
                <w:tab w:val="left" w:pos="9360"/>
              </w:tabs>
              <w:jc w:val="both"/>
              <w:rPr>
                <w:b/>
              </w:rPr>
            </w:pPr>
          </w:p>
        </w:tc>
        <w:tc>
          <w:tcPr>
            <w:tcW w:w="812" w:type="dxa"/>
            <w:tcBorders>
              <w:left w:val="single" w:sz="4" w:space="0" w:color="auto"/>
              <w:right w:val="double" w:sz="4" w:space="0" w:color="auto"/>
            </w:tcBorders>
          </w:tcPr>
          <w:p w:rsidR="00303651" w:rsidRPr="006D7CF4" w:rsidRDefault="00303651" w:rsidP="00023F2C">
            <w:pPr>
              <w:tabs>
                <w:tab w:val="left" w:pos="4500"/>
                <w:tab w:val="left" w:pos="9180"/>
                <w:tab w:val="left" w:pos="9360"/>
              </w:tabs>
              <w:jc w:val="both"/>
            </w:pPr>
          </w:p>
        </w:tc>
        <w:tc>
          <w:tcPr>
            <w:tcW w:w="1178" w:type="dxa"/>
            <w:tcBorders>
              <w:left w:val="double" w:sz="4" w:space="0" w:color="auto"/>
            </w:tcBorders>
          </w:tcPr>
          <w:p w:rsidR="00303651" w:rsidRPr="006D7CF4" w:rsidRDefault="00023F2C" w:rsidP="00B064D1">
            <w:pPr>
              <w:tabs>
                <w:tab w:val="left" w:pos="4500"/>
                <w:tab w:val="left" w:pos="9180"/>
                <w:tab w:val="left" w:pos="9360"/>
              </w:tabs>
              <w:jc w:val="both"/>
            </w:pPr>
            <w:r>
              <w:t>33</w:t>
            </w:r>
          </w:p>
        </w:tc>
      </w:tr>
      <w:tr w:rsidR="00303651" w:rsidRPr="006D7CF4" w:rsidTr="00303651">
        <w:trPr>
          <w:trHeight w:val="143"/>
          <w:jc w:val="center"/>
        </w:trPr>
        <w:tc>
          <w:tcPr>
            <w:tcW w:w="2212" w:type="dxa"/>
            <w:vMerge/>
          </w:tcPr>
          <w:p w:rsidR="00303651" w:rsidRPr="006D7CF4" w:rsidRDefault="00303651" w:rsidP="00B064D1">
            <w:pPr>
              <w:tabs>
                <w:tab w:val="left" w:pos="4500"/>
                <w:tab w:val="left" w:pos="9180"/>
                <w:tab w:val="left" w:pos="9360"/>
              </w:tabs>
              <w:jc w:val="both"/>
            </w:pPr>
          </w:p>
        </w:tc>
        <w:tc>
          <w:tcPr>
            <w:tcW w:w="2319" w:type="dxa"/>
          </w:tcPr>
          <w:p w:rsidR="00303651" w:rsidRPr="00F25E7A" w:rsidRDefault="00303651" w:rsidP="00B064D1">
            <w:pPr>
              <w:tabs>
                <w:tab w:val="left" w:pos="4500"/>
                <w:tab w:val="left" w:pos="9180"/>
                <w:tab w:val="left" w:pos="9360"/>
              </w:tabs>
              <w:jc w:val="both"/>
              <w:rPr>
                <w:b/>
              </w:rPr>
            </w:pPr>
            <w:r w:rsidRPr="00F25E7A">
              <w:rPr>
                <w:b/>
                <w:sz w:val="22"/>
                <w:szCs w:val="22"/>
              </w:rPr>
              <w:t>Музыка</w:t>
            </w:r>
          </w:p>
        </w:tc>
        <w:tc>
          <w:tcPr>
            <w:tcW w:w="1009" w:type="dxa"/>
            <w:tcBorders>
              <w:left w:val="double" w:sz="4" w:space="0" w:color="auto"/>
              <w:right w:val="single" w:sz="4" w:space="0" w:color="auto"/>
            </w:tcBorders>
          </w:tcPr>
          <w:p w:rsidR="00303651" w:rsidRPr="00F25E7A" w:rsidRDefault="00303651" w:rsidP="00B064D1">
            <w:pPr>
              <w:tabs>
                <w:tab w:val="left" w:pos="4500"/>
                <w:tab w:val="left" w:pos="9180"/>
                <w:tab w:val="left" w:pos="9360"/>
              </w:tabs>
              <w:jc w:val="both"/>
              <w:rPr>
                <w:b/>
              </w:rPr>
            </w:pPr>
            <w:r w:rsidRPr="00F25E7A">
              <w:rPr>
                <w:b/>
              </w:rPr>
              <w:t>33</w:t>
            </w:r>
          </w:p>
        </w:tc>
        <w:tc>
          <w:tcPr>
            <w:tcW w:w="850" w:type="dxa"/>
            <w:tcBorders>
              <w:left w:val="single" w:sz="4" w:space="0" w:color="auto"/>
            </w:tcBorders>
          </w:tcPr>
          <w:p w:rsidR="00303651" w:rsidRPr="006D7CF4" w:rsidRDefault="00303651" w:rsidP="00B064D1">
            <w:pPr>
              <w:tabs>
                <w:tab w:val="left" w:pos="4500"/>
                <w:tab w:val="left" w:pos="9180"/>
                <w:tab w:val="left" w:pos="9360"/>
              </w:tabs>
              <w:jc w:val="both"/>
            </w:pPr>
          </w:p>
        </w:tc>
        <w:tc>
          <w:tcPr>
            <w:tcW w:w="851" w:type="dxa"/>
            <w:tcBorders>
              <w:left w:val="double" w:sz="4" w:space="0" w:color="auto"/>
              <w:right w:val="single" w:sz="4" w:space="0" w:color="auto"/>
            </w:tcBorders>
          </w:tcPr>
          <w:p w:rsidR="00303651" w:rsidRPr="00F25E7A" w:rsidRDefault="00303651" w:rsidP="00023F2C">
            <w:pPr>
              <w:tabs>
                <w:tab w:val="left" w:pos="4500"/>
                <w:tab w:val="left" w:pos="9180"/>
                <w:tab w:val="left" w:pos="9360"/>
              </w:tabs>
              <w:jc w:val="both"/>
              <w:rPr>
                <w:b/>
              </w:rPr>
            </w:pPr>
          </w:p>
        </w:tc>
        <w:tc>
          <w:tcPr>
            <w:tcW w:w="812" w:type="dxa"/>
            <w:tcBorders>
              <w:left w:val="single" w:sz="4" w:space="0" w:color="auto"/>
              <w:right w:val="double" w:sz="4" w:space="0" w:color="auto"/>
            </w:tcBorders>
          </w:tcPr>
          <w:p w:rsidR="00303651" w:rsidRPr="006D7CF4" w:rsidRDefault="00303651" w:rsidP="00023F2C">
            <w:pPr>
              <w:tabs>
                <w:tab w:val="left" w:pos="4500"/>
                <w:tab w:val="left" w:pos="9180"/>
                <w:tab w:val="left" w:pos="9360"/>
              </w:tabs>
              <w:jc w:val="both"/>
            </w:pPr>
          </w:p>
        </w:tc>
        <w:tc>
          <w:tcPr>
            <w:tcW w:w="1178" w:type="dxa"/>
            <w:tcBorders>
              <w:left w:val="double" w:sz="4" w:space="0" w:color="auto"/>
            </w:tcBorders>
          </w:tcPr>
          <w:p w:rsidR="00303651" w:rsidRPr="006D7CF4" w:rsidRDefault="00023F2C" w:rsidP="00B064D1">
            <w:pPr>
              <w:tabs>
                <w:tab w:val="left" w:pos="4500"/>
                <w:tab w:val="left" w:pos="9180"/>
                <w:tab w:val="left" w:pos="9360"/>
              </w:tabs>
              <w:jc w:val="both"/>
            </w:pPr>
            <w:r>
              <w:t>33</w:t>
            </w:r>
          </w:p>
        </w:tc>
      </w:tr>
      <w:tr w:rsidR="00303651" w:rsidRPr="006D7CF4" w:rsidTr="00303651">
        <w:trPr>
          <w:trHeight w:val="268"/>
          <w:jc w:val="center"/>
        </w:trPr>
        <w:tc>
          <w:tcPr>
            <w:tcW w:w="2212" w:type="dxa"/>
          </w:tcPr>
          <w:p w:rsidR="00303651" w:rsidRPr="006D7CF4" w:rsidRDefault="00303651" w:rsidP="00B064D1">
            <w:pPr>
              <w:jc w:val="both"/>
              <w:rPr>
                <w:b/>
                <w:i/>
              </w:rPr>
            </w:pPr>
            <w:r w:rsidRPr="006D7CF4">
              <w:rPr>
                <w:b/>
                <w:i/>
                <w:sz w:val="22"/>
                <w:szCs w:val="22"/>
              </w:rPr>
              <w:t>Технология</w:t>
            </w:r>
          </w:p>
        </w:tc>
        <w:tc>
          <w:tcPr>
            <w:tcW w:w="2319" w:type="dxa"/>
          </w:tcPr>
          <w:p w:rsidR="00303651" w:rsidRPr="00F25E7A" w:rsidRDefault="00303651" w:rsidP="00B064D1">
            <w:pPr>
              <w:jc w:val="both"/>
              <w:rPr>
                <w:b/>
              </w:rPr>
            </w:pPr>
            <w:r w:rsidRPr="00F25E7A">
              <w:rPr>
                <w:b/>
                <w:sz w:val="22"/>
                <w:szCs w:val="22"/>
              </w:rPr>
              <w:t>Технология</w:t>
            </w:r>
          </w:p>
        </w:tc>
        <w:tc>
          <w:tcPr>
            <w:tcW w:w="1009" w:type="dxa"/>
            <w:tcBorders>
              <w:left w:val="double" w:sz="4" w:space="0" w:color="auto"/>
              <w:right w:val="single" w:sz="4" w:space="0" w:color="auto"/>
            </w:tcBorders>
          </w:tcPr>
          <w:p w:rsidR="00303651" w:rsidRPr="00F25E7A" w:rsidRDefault="00303651" w:rsidP="00B064D1">
            <w:pPr>
              <w:tabs>
                <w:tab w:val="left" w:pos="4500"/>
                <w:tab w:val="left" w:pos="9180"/>
                <w:tab w:val="left" w:pos="9360"/>
              </w:tabs>
              <w:jc w:val="both"/>
              <w:rPr>
                <w:b/>
              </w:rPr>
            </w:pPr>
            <w:r w:rsidRPr="00F25E7A">
              <w:rPr>
                <w:b/>
              </w:rPr>
              <w:t>33</w:t>
            </w:r>
          </w:p>
        </w:tc>
        <w:tc>
          <w:tcPr>
            <w:tcW w:w="850" w:type="dxa"/>
            <w:tcBorders>
              <w:left w:val="single" w:sz="4" w:space="0" w:color="auto"/>
            </w:tcBorders>
          </w:tcPr>
          <w:p w:rsidR="00303651" w:rsidRPr="006D7CF4" w:rsidRDefault="00303651" w:rsidP="00B064D1">
            <w:pPr>
              <w:tabs>
                <w:tab w:val="left" w:pos="4500"/>
                <w:tab w:val="left" w:pos="9180"/>
                <w:tab w:val="left" w:pos="9360"/>
              </w:tabs>
              <w:jc w:val="both"/>
            </w:pPr>
          </w:p>
        </w:tc>
        <w:tc>
          <w:tcPr>
            <w:tcW w:w="851" w:type="dxa"/>
            <w:tcBorders>
              <w:left w:val="double" w:sz="4" w:space="0" w:color="auto"/>
              <w:right w:val="single" w:sz="4" w:space="0" w:color="auto"/>
            </w:tcBorders>
          </w:tcPr>
          <w:p w:rsidR="00303651" w:rsidRPr="00F25E7A" w:rsidRDefault="00303651" w:rsidP="00023F2C">
            <w:pPr>
              <w:tabs>
                <w:tab w:val="left" w:pos="4500"/>
                <w:tab w:val="left" w:pos="9180"/>
                <w:tab w:val="left" w:pos="9360"/>
              </w:tabs>
              <w:jc w:val="both"/>
              <w:rPr>
                <w:b/>
              </w:rPr>
            </w:pPr>
          </w:p>
        </w:tc>
        <w:tc>
          <w:tcPr>
            <w:tcW w:w="812" w:type="dxa"/>
            <w:tcBorders>
              <w:left w:val="single" w:sz="4" w:space="0" w:color="auto"/>
              <w:right w:val="double" w:sz="4" w:space="0" w:color="auto"/>
            </w:tcBorders>
          </w:tcPr>
          <w:p w:rsidR="00303651" w:rsidRPr="006D7CF4" w:rsidRDefault="00303651" w:rsidP="00023F2C">
            <w:pPr>
              <w:tabs>
                <w:tab w:val="left" w:pos="4500"/>
                <w:tab w:val="left" w:pos="9180"/>
                <w:tab w:val="left" w:pos="9360"/>
              </w:tabs>
              <w:jc w:val="both"/>
            </w:pPr>
          </w:p>
        </w:tc>
        <w:tc>
          <w:tcPr>
            <w:tcW w:w="1178" w:type="dxa"/>
            <w:tcBorders>
              <w:left w:val="double" w:sz="4" w:space="0" w:color="auto"/>
            </w:tcBorders>
          </w:tcPr>
          <w:p w:rsidR="00303651" w:rsidRPr="006D7CF4" w:rsidRDefault="00023F2C" w:rsidP="00B064D1">
            <w:pPr>
              <w:tabs>
                <w:tab w:val="left" w:pos="4500"/>
                <w:tab w:val="left" w:pos="9180"/>
                <w:tab w:val="left" w:pos="9360"/>
              </w:tabs>
              <w:jc w:val="both"/>
            </w:pPr>
            <w:r>
              <w:t>33</w:t>
            </w:r>
          </w:p>
        </w:tc>
      </w:tr>
      <w:tr w:rsidR="00303651" w:rsidRPr="006D7CF4" w:rsidTr="00303651">
        <w:trPr>
          <w:trHeight w:val="264"/>
          <w:jc w:val="center"/>
        </w:trPr>
        <w:tc>
          <w:tcPr>
            <w:tcW w:w="2212" w:type="dxa"/>
          </w:tcPr>
          <w:p w:rsidR="00303651" w:rsidRPr="006D7CF4" w:rsidRDefault="00303651" w:rsidP="00B064D1">
            <w:pPr>
              <w:jc w:val="both"/>
              <w:rPr>
                <w:b/>
                <w:i/>
              </w:rPr>
            </w:pPr>
            <w:r w:rsidRPr="006D7CF4">
              <w:rPr>
                <w:b/>
                <w:i/>
                <w:sz w:val="22"/>
                <w:szCs w:val="22"/>
              </w:rPr>
              <w:t>Физическая  культура</w:t>
            </w:r>
          </w:p>
        </w:tc>
        <w:tc>
          <w:tcPr>
            <w:tcW w:w="2319" w:type="dxa"/>
          </w:tcPr>
          <w:p w:rsidR="00303651" w:rsidRPr="00F25E7A" w:rsidRDefault="00303651" w:rsidP="00B064D1">
            <w:pPr>
              <w:jc w:val="both"/>
              <w:rPr>
                <w:b/>
              </w:rPr>
            </w:pPr>
            <w:r w:rsidRPr="00F25E7A">
              <w:rPr>
                <w:b/>
                <w:sz w:val="22"/>
                <w:szCs w:val="22"/>
              </w:rPr>
              <w:t>Физическая культура</w:t>
            </w:r>
          </w:p>
        </w:tc>
        <w:tc>
          <w:tcPr>
            <w:tcW w:w="1009" w:type="dxa"/>
            <w:tcBorders>
              <w:left w:val="double" w:sz="4" w:space="0" w:color="auto"/>
              <w:right w:val="single" w:sz="4" w:space="0" w:color="auto"/>
            </w:tcBorders>
          </w:tcPr>
          <w:p w:rsidR="00303651" w:rsidRPr="00F25E7A" w:rsidRDefault="00303651" w:rsidP="00B064D1">
            <w:pPr>
              <w:tabs>
                <w:tab w:val="left" w:pos="4500"/>
                <w:tab w:val="left" w:pos="9180"/>
                <w:tab w:val="left" w:pos="9360"/>
              </w:tabs>
              <w:jc w:val="both"/>
              <w:rPr>
                <w:b/>
              </w:rPr>
            </w:pPr>
            <w:r w:rsidRPr="00F25E7A">
              <w:rPr>
                <w:b/>
              </w:rPr>
              <w:t>66</w:t>
            </w:r>
          </w:p>
        </w:tc>
        <w:tc>
          <w:tcPr>
            <w:tcW w:w="850" w:type="dxa"/>
            <w:tcBorders>
              <w:left w:val="single" w:sz="4" w:space="0" w:color="auto"/>
            </w:tcBorders>
          </w:tcPr>
          <w:p w:rsidR="00303651" w:rsidRPr="006D7CF4" w:rsidRDefault="00303651" w:rsidP="00B064D1">
            <w:pPr>
              <w:tabs>
                <w:tab w:val="left" w:pos="4500"/>
                <w:tab w:val="left" w:pos="9180"/>
                <w:tab w:val="left" w:pos="9360"/>
              </w:tabs>
              <w:jc w:val="both"/>
            </w:pPr>
            <w:r>
              <w:t>33</w:t>
            </w:r>
          </w:p>
        </w:tc>
        <w:tc>
          <w:tcPr>
            <w:tcW w:w="851" w:type="dxa"/>
            <w:tcBorders>
              <w:left w:val="double" w:sz="4" w:space="0" w:color="auto"/>
              <w:right w:val="single" w:sz="4" w:space="0" w:color="auto"/>
            </w:tcBorders>
          </w:tcPr>
          <w:p w:rsidR="00303651" w:rsidRPr="00F25E7A" w:rsidRDefault="00303651" w:rsidP="00023F2C">
            <w:pPr>
              <w:tabs>
                <w:tab w:val="left" w:pos="4500"/>
                <w:tab w:val="left" w:pos="9180"/>
                <w:tab w:val="left" w:pos="9360"/>
              </w:tabs>
              <w:jc w:val="both"/>
              <w:rPr>
                <w:b/>
              </w:rPr>
            </w:pPr>
          </w:p>
        </w:tc>
        <w:tc>
          <w:tcPr>
            <w:tcW w:w="812" w:type="dxa"/>
            <w:tcBorders>
              <w:left w:val="single" w:sz="4" w:space="0" w:color="auto"/>
              <w:right w:val="double" w:sz="4" w:space="0" w:color="auto"/>
            </w:tcBorders>
          </w:tcPr>
          <w:p w:rsidR="00303651" w:rsidRPr="006D7CF4" w:rsidRDefault="00303651" w:rsidP="00023F2C">
            <w:pPr>
              <w:tabs>
                <w:tab w:val="left" w:pos="4500"/>
                <w:tab w:val="left" w:pos="9180"/>
                <w:tab w:val="left" w:pos="9360"/>
              </w:tabs>
              <w:jc w:val="both"/>
            </w:pPr>
          </w:p>
        </w:tc>
        <w:tc>
          <w:tcPr>
            <w:tcW w:w="1178" w:type="dxa"/>
            <w:tcBorders>
              <w:left w:val="double" w:sz="4" w:space="0" w:color="auto"/>
            </w:tcBorders>
          </w:tcPr>
          <w:p w:rsidR="00303651" w:rsidRPr="006D7CF4" w:rsidRDefault="00023F2C" w:rsidP="00B064D1">
            <w:pPr>
              <w:tabs>
                <w:tab w:val="left" w:pos="4500"/>
                <w:tab w:val="left" w:pos="9180"/>
                <w:tab w:val="left" w:pos="9360"/>
              </w:tabs>
              <w:jc w:val="both"/>
            </w:pPr>
            <w:r>
              <w:t>99</w:t>
            </w:r>
          </w:p>
        </w:tc>
      </w:tr>
      <w:tr w:rsidR="00303651" w:rsidRPr="006D7CF4" w:rsidTr="00303651">
        <w:trPr>
          <w:trHeight w:val="268"/>
          <w:jc w:val="center"/>
        </w:trPr>
        <w:tc>
          <w:tcPr>
            <w:tcW w:w="4531" w:type="dxa"/>
            <w:gridSpan w:val="2"/>
          </w:tcPr>
          <w:p w:rsidR="00303651" w:rsidRPr="00F25E7A" w:rsidRDefault="00303651" w:rsidP="00B064D1">
            <w:pPr>
              <w:tabs>
                <w:tab w:val="left" w:pos="4500"/>
                <w:tab w:val="left" w:pos="9180"/>
                <w:tab w:val="left" w:pos="9360"/>
              </w:tabs>
              <w:jc w:val="both"/>
              <w:rPr>
                <w:b/>
              </w:rPr>
            </w:pPr>
            <w:r w:rsidRPr="00F25E7A">
              <w:rPr>
                <w:b/>
                <w:bCs/>
                <w:i/>
                <w:sz w:val="22"/>
                <w:szCs w:val="22"/>
              </w:rPr>
              <w:t>Итого:</w:t>
            </w:r>
          </w:p>
        </w:tc>
        <w:tc>
          <w:tcPr>
            <w:tcW w:w="1009" w:type="dxa"/>
            <w:tcBorders>
              <w:left w:val="double" w:sz="4" w:space="0" w:color="auto"/>
              <w:right w:val="single" w:sz="4" w:space="0" w:color="auto"/>
            </w:tcBorders>
          </w:tcPr>
          <w:p w:rsidR="00303651" w:rsidRPr="00F25E7A" w:rsidRDefault="00303651" w:rsidP="00B064D1">
            <w:pPr>
              <w:tabs>
                <w:tab w:val="left" w:pos="4500"/>
                <w:tab w:val="left" w:pos="9180"/>
                <w:tab w:val="left" w:pos="9360"/>
              </w:tabs>
              <w:jc w:val="both"/>
              <w:rPr>
                <w:b/>
              </w:rPr>
            </w:pPr>
            <w:r w:rsidRPr="00F25E7A">
              <w:rPr>
                <w:b/>
              </w:rPr>
              <w:t>660</w:t>
            </w:r>
          </w:p>
        </w:tc>
        <w:tc>
          <w:tcPr>
            <w:tcW w:w="850" w:type="dxa"/>
            <w:tcBorders>
              <w:left w:val="single" w:sz="4" w:space="0" w:color="auto"/>
              <w:right w:val="double" w:sz="4" w:space="0" w:color="auto"/>
            </w:tcBorders>
          </w:tcPr>
          <w:p w:rsidR="00303651" w:rsidRPr="006D7CF4" w:rsidRDefault="00303651" w:rsidP="00B064D1">
            <w:pPr>
              <w:tabs>
                <w:tab w:val="left" w:pos="4500"/>
                <w:tab w:val="left" w:pos="9180"/>
                <w:tab w:val="left" w:pos="9360"/>
              </w:tabs>
              <w:jc w:val="both"/>
              <w:rPr>
                <w:b/>
              </w:rPr>
            </w:pPr>
            <w:r>
              <w:rPr>
                <w:b/>
              </w:rPr>
              <w:t>33</w:t>
            </w:r>
          </w:p>
        </w:tc>
        <w:tc>
          <w:tcPr>
            <w:tcW w:w="851" w:type="dxa"/>
            <w:tcBorders>
              <w:left w:val="double" w:sz="4" w:space="0" w:color="auto"/>
              <w:right w:val="single" w:sz="4" w:space="0" w:color="auto"/>
            </w:tcBorders>
          </w:tcPr>
          <w:p w:rsidR="00303651" w:rsidRPr="00F25E7A" w:rsidRDefault="00303651" w:rsidP="00023F2C">
            <w:pPr>
              <w:tabs>
                <w:tab w:val="left" w:pos="4500"/>
                <w:tab w:val="left" w:pos="9180"/>
                <w:tab w:val="left" w:pos="9360"/>
              </w:tabs>
              <w:jc w:val="both"/>
              <w:rPr>
                <w:b/>
              </w:rPr>
            </w:pPr>
          </w:p>
        </w:tc>
        <w:tc>
          <w:tcPr>
            <w:tcW w:w="812" w:type="dxa"/>
            <w:tcBorders>
              <w:left w:val="single" w:sz="4" w:space="0" w:color="auto"/>
              <w:right w:val="double" w:sz="4" w:space="0" w:color="auto"/>
            </w:tcBorders>
          </w:tcPr>
          <w:p w:rsidR="00303651" w:rsidRPr="006D7CF4" w:rsidRDefault="00303651" w:rsidP="00023F2C">
            <w:pPr>
              <w:tabs>
                <w:tab w:val="left" w:pos="4500"/>
                <w:tab w:val="left" w:pos="9180"/>
                <w:tab w:val="left" w:pos="9360"/>
              </w:tabs>
              <w:jc w:val="both"/>
              <w:rPr>
                <w:b/>
              </w:rPr>
            </w:pPr>
          </w:p>
        </w:tc>
        <w:tc>
          <w:tcPr>
            <w:tcW w:w="1178" w:type="dxa"/>
            <w:tcBorders>
              <w:left w:val="double" w:sz="4" w:space="0" w:color="auto"/>
              <w:right w:val="single" w:sz="4" w:space="0" w:color="auto"/>
            </w:tcBorders>
          </w:tcPr>
          <w:p w:rsidR="00303651" w:rsidRPr="006D7CF4" w:rsidRDefault="00023F2C" w:rsidP="00023F2C">
            <w:pPr>
              <w:tabs>
                <w:tab w:val="left" w:pos="4500"/>
                <w:tab w:val="left" w:pos="9180"/>
                <w:tab w:val="left" w:pos="9360"/>
              </w:tabs>
              <w:jc w:val="both"/>
              <w:rPr>
                <w:b/>
              </w:rPr>
            </w:pPr>
            <w:r>
              <w:rPr>
                <w:b/>
              </w:rPr>
              <w:t>693</w:t>
            </w:r>
          </w:p>
        </w:tc>
      </w:tr>
      <w:tr w:rsidR="0087788F" w:rsidRPr="006D7CF4" w:rsidTr="00303651">
        <w:trPr>
          <w:trHeight w:val="361"/>
          <w:jc w:val="center"/>
        </w:trPr>
        <w:tc>
          <w:tcPr>
            <w:tcW w:w="4531" w:type="dxa"/>
            <w:gridSpan w:val="2"/>
          </w:tcPr>
          <w:p w:rsidR="0087788F" w:rsidRPr="00F25E7A" w:rsidRDefault="0087788F" w:rsidP="00B064D1">
            <w:pPr>
              <w:tabs>
                <w:tab w:val="left" w:pos="4500"/>
                <w:tab w:val="left" w:pos="9180"/>
                <w:tab w:val="left" w:pos="9360"/>
              </w:tabs>
              <w:jc w:val="both"/>
              <w:rPr>
                <w:b/>
              </w:rPr>
            </w:pPr>
            <w:r w:rsidRPr="00F25E7A">
              <w:rPr>
                <w:b/>
                <w:bCs/>
                <w:i/>
                <w:sz w:val="22"/>
                <w:szCs w:val="22"/>
              </w:rPr>
              <w:t>Учебные недели</w:t>
            </w:r>
          </w:p>
        </w:tc>
        <w:tc>
          <w:tcPr>
            <w:tcW w:w="1859" w:type="dxa"/>
            <w:gridSpan w:val="2"/>
            <w:tcBorders>
              <w:left w:val="double" w:sz="4" w:space="0" w:color="auto"/>
              <w:right w:val="double" w:sz="4" w:space="0" w:color="auto"/>
            </w:tcBorders>
          </w:tcPr>
          <w:p w:rsidR="0087788F" w:rsidRPr="00F25E7A" w:rsidRDefault="0087788F" w:rsidP="00B064D1">
            <w:pPr>
              <w:tabs>
                <w:tab w:val="left" w:pos="4500"/>
                <w:tab w:val="left" w:pos="9180"/>
                <w:tab w:val="left" w:pos="9360"/>
              </w:tabs>
              <w:jc w:val="both"/>
              <w:rPr>
                <w:b/>
              </w:rPr>
            </w:pPr>
            <w:r w:rsidRPr="00F25E7A">
              <w:rPr>
                <w:b/>
              </w:rPr>
              <w:t>33</w:t>
            </w:r>
          </w:p>
        </w:tc>
        <w:tc>
          <w:tcPr>
            <w:tcW w:w="1663" w:type="dxa"/>
            <w:gridSpan w:val="2"/>
            <w:tcBorders>
              <w:left w:val="double" w:sz="4" w:space="0" w:color="auto"/>
              <w:right w:val="double" w:sz="4" w:space="0" w:color="auto"/>
            </w:tcBorders>
          </w:tcPr>
          <w:p w:rsidR="0087788F" w:rsidRPr="00F25E7A" w:rsidRDefault="0087788F" w:rsidP="00B064D1">
            <w:pPr>
              <w:tabs>
                <w:tab w:val="left" w:pos="4500"/>
                <w:tab w:val="left" w:pos="9180"/>
                <w:tab w:val="left" w:pos="9360"/>
              </w:tabs>
              <w:jc w:val="both"/>
              <w:rPr>
                <w:b/>
                <w:i/>
              </w:rPr>
            </w:pPr>
          </w:p>
        </w:tc>
        <w:tc>
          <w:tcPr>
            <w:tcW w:w="1178" w:type="dxa"/>
            <w:tcBorders>
              <w:left w:val="double" w:sz="4" w:space="0" w:color="auto"/>
              <w:right w:val="single" w:sz="4" w:space="0" w:color="auto"/>
            </w:tcBorders>
          </w:tcPr>
          <w:p w:rsidR="0087788F" w:rsidRPr="006D7CF4" w:rsidRDefault="00023F2C" w:rsidP="00B064D1">
            <w:pPr>
              <w:tabs>
                <w:tab w:val="left" w:pos="4500"/>
                <w:tab w:val="left" w:pos="9180"/>
                <w:tab w:val="left" w:pos="9360"/>
              </w:tabs>
              <w:jc w:val="both"/>
              <w:rPr>
                <w:b/>
              </w:rPr>
            </w:pPr>
            <w:r>
              <w:rPr>
                <w:b/>
              </w:rPr>
              <w:t>33</w:t>
            </w:r>
          </w:p>
        </w:tc>
      </w:tr>
      <w:tr w:rsidR="0087788F" w:rsidRPr="006D7CF4" w:rsidTr="00303651">
        <w:trPr>
          <w:trHeight w:val="267"/>
          <w:jc w:val="center"/>
        </w:trPr>
        <w:tc>
          <w:tcPr>
            <w:tcW w:w="4531" w:type="dxa"/>
            <w:gridSpan w:val="2"/>
          </w:tcPr>
          <w:p w:rsidR="0087788F" w:rsidRPr="00F25E7A" w:rsidRDefault="0087788F" w:rsidP="00B064D1">
            <w:pPr>
              <w:tabs>
                <w:tab w:val="left" w:pos="4500"/>
                <w:tab w:val="left" w:pos="9180"/>
                <w:tab w:val="left" w:pos="9360"/>
              </w:tabs>
              <w:jc w:val="both"/>
              <w:rPr>
                <w:b/>
              </w:rPr>
            </w:pPr>
            <w:r w:rsidRPr="00F25E7A">
              <w:rPr>
                <w:b/>
                <w:bCs/>
                <w:i/>
                <w:sz w:val="22"/>
                <w:szCs w:val="22"/>
              </w:rPr>
              <w:t>Всего часов (год)</w:t>
            </w:r>
          </w:p>
        </w:tc>
        <w:tc>
          <w:tcPr>
            <w:tcW w:w="1859" w:type="dxa"/>
            <w:gridSpan w:val="2"/>
            <w:tcBorders>
              <w:left w:val="double" w:sz="4" w:space="0" w:color="auto"/>
              <w:right w:val="double" w:sz="4" w:space="0" w:color="auto"/>
            </w:tcBorders>
          </w:tcPr>
          <w:p w:rsidR="0087788F" w:rsidRPr="00F25E7A" w:rsidRDefault="0087788F" w:rsidP="00B064D1">
            <w:pPr>
              <w:tabs>
                <w:tab w:val="left" w:pos="4500"/>
                <w:tab w:val="left" w:pos="9180"/>
                <w:tab w:val="left" w:pos="9360"/>
              </w:tabs>
              <w:jc w:val="both"/>
              <w:rPr>
                <w:b/>
              </w:rPr>
            </w:pPr>
            <w:r w:rsidRPr="00F25E7A">
              <w:rPr>
                <w:b/>
              </w:rPr>
              <w:t>693</w:t>
            </w:r>
          </w:p>
        </w:tc>
        <w:tc>
          <w:tcPr>
            <w:tcW w:w="1663" w:type="dxa"/>
            <w:gridSpan w:val="2"/>
            <w:tcBorders>
              <w:left w:val="double" w:sz="4" w:space="0" w:color="auto"/>
              <w:right w:val="double" w:sz="4" w:space="0" w:color="auto"/>
            </w:tcBorders>
          </w:tcPr>
          <w:p w:rsidR="0087788F" w:rsidRPr="00F25E7A" w:rsidRDefault="0087788F" w:rsidP="00B064D1">
            <w:pPr>
              <w:tabs>
                <w:tab w:val="left" w:pos="4500"/>
                <w:tab w:val="left" w:pos="9180"/>
                <w:tab w:val="left" w:pos="9360"/>
              </w:tabs>
              <w:jc w:val="both"/>
              <w:rPr>
                <w:b/>
                <w:i/>
              </w:rPr>
            </w:pPr>
          </w:p>
        </w:tc>
        <w:tc>
          <w:tcPr>
            <w:tcW w:w="1178" w:type="dxa"/>
            <w:tcBorders>
              <w:left w:val="double" w:sz="4" w:space="0" w:color="auto"/>
              <w:right w:val="single" w:sz="4" w:space="0" w:color="auto"/>
            </w:tcBorders>
          </w:tcPr>
          <w:p w:rsidR="0087788F" w:rsidRPr="006D7CF4" w:rsidRDefault="00023F2C" w:rsidP="00B064D1">
            <w:pPr>
              <w:tabs>
                <w:tab w:val="left" w:pos="4500"/>
                <w:tab w:val="left" w:pos="9180"/>
                <w:tab w:val="left" w:pos="9360"/>
              </w:tabs>
              <w:jc w:val="both"/>
              <w:rPr>
                <w:b/>
              </w:rPr>
            </w:pPr>
            <w:r>
              <w:rPr>
                <w:b/>
              </w:rPr>
              <w:t>693</w:t>
            </w:r>
          </w:p>
        </w:tc>
      </w:tr>
      <w:tr w:rsidR="0087788F" w:rsidRPr="006D7CF4" w:rsidTr="00303651">
        <w:trPr>
          <w:trHeight w:val="507"/>
          <w:jc w:val="center"/>
        </w:trPr>
        <w:tc>
          <w:tcPr>
            <w:tcW w:w="4531" w:type="dxa"/>
            <w:gridSpan w:val="2"/>
          </w:tcPr>
          <w:p w:rsidR="0087788F" w:rsidRPr="00F25E7A" w:rsidRDefault="0087788F" w:rsidP="00B064D1">
            <w:pPr>
              <w:tabs>
                <w:tab w:val="left" w:pos="4500"/>
                <w:tab w:val="left" w:pos="9180"/>
                <w:tab w:val="left" w:pos="9360"/>
              </w:tabs>
              <w:jc w:val="both"/>
              <w:rPr>
                <w:b/>
              </w:rPr>
            </w:pPr>
            <w:r w:rsidRPr="00F25E7A">
              <w:rPr>
                <w:b/>
                <w:bCs/>
                <w:i/>
                <w:sz w:val="22"/>
                <w:szCs w:val="22"/>
              </w:rPr>
              <w:t>Максимально допустимая недельная нагрузка</w:t>
            </w:r>
          </w:p>
        </w:tc>
        <w:tc>
          <w:tcPr>
            <w:tcW w:w="1859" w:type="dxa"/>
            <w:gridSpan w:val="2"/>
            <w:tcBorders>
              <w:left w:val="double" w:sz="4" w:space="0" w:color="auto"/>
              <w:right w:val="double" w:sz="4" w:space="0" w:color="auto"/>
            </w:tcBorders>
          </w:tcPr>
          <w:p w:rsidR="0087788F" w:rsidRPr="00F25E7A" w:rsidRDefault="0087788F" w:rsidP="00B064D1">
            <w:pPr>
              <w:tabs>
                <w:tab w:val="left" w:pos="4500"/>
                <w:tab w:val="left" w:pos="9180"/>
                <w:tab w:val="left" w:pos="9360"/>
              </w:tabs>
              <w:jc w:val="both"/>
              <w:rPr>
                <w:b/>
              </w:rPr>
            </w:pPr>
            <w:r w:rsidRPr="00F25E7A">
              <w:rPr>
                <w:b/>
              </w:rPr>
              <w:t>21</w:t>
            </w:r>
          </w:p>
        </w:tc>
        <w:tc>
          <w:tcPr>
            <w:tcW w:w="1663" w:type="dxa"/>
            <w:gridSpan w:val="2"/>
            <w:tcBorders>
              <w:left w:val="double" w:sz="4" w:space="0" w:color="auto"/>
              <w:right w:val="double" w:sz="4" w:space="0" w:color="auto"/>
            </w:tcBorders>
          </w:tcPr>
          <w:p w:rsidR="0087788F" w:rsidRPr="00F25E7A" w:rsidRDefault="0087788F" w:rsidP="00B064D1">
            <w:pPr>
              <w:tabs>
                <w:tab w:val="left" w:pos="4500"/>
                <w:tab w:val="left" w:pos="9180"/>
                <w:tab w:val="left" w:pos="9360"/>
              </w:tabs>
              <w:jc w:val="both"/>
              <w:rPr>
                <w:b/>
                <w:i/>
              </w:rPr>
            </w:pPr>
          </w:p>
        </w:tc>
        <w:tc>
          <w:tcPr>
            <w:tcW w:w="1178" w:type="dxa"/>
            <w:tcBorders>
              <w:left w:val="double" w:sz="4" w:space="0" w:color="auto"/>
              <w:right w:val="single" w:sz="4" w:space="0" w:color="auto"/>
            </w:tcBorders>
          </w:tcPr>
          <w:p w:rsidR="0087788F" w:rsidRPr="006D7CF4" w:rsidRDefault="00023F2C" w:rsidP="00B064D1">
            <w:pPr>
              <w:tabs>
                <w:tab w:val="left" w:pos="4500"/>
                <w:tab w:val="left" w:pos="9180"/>
                <w:tab w:val="left" w:pos="9360"/>
              </w:tabs>
              <w:jc w:val="both"/>
              <w:rPr>
                <w:b/>
              </w:rPr>
            </w:pPr>
            <w:r>
              <w:rPr>
                <w:b/>
              </w:rPr>
              <w:t>21</w:t>
            </w:r>
          </w:p>
        </w:tc>
      </w:tr>
    </w:tbl>
    <w:p w:rsidR="006D7CF4" w:rsidRPr="00695455" w:rsidRDefault="006D7CF4" w:rsidP="006D7CF4">
      <w:pPr>
        <w:suppressAutoHyphens w:val="0"/>
        <w:rPr>
          <w:i/>
        </w:rPr>
      </w:pPr>
      <w:r w:rsidRPr="00695455">
        <w:rPr>
          <w:i/>
        </w:rPr>
        <w:t>ОЧ - обязательная часть</w:t>
      </w:r>
    </w:p>
    <w:p w:rsidR="001369E3" w:rsidRPr="007842BB" w:rsidRDefault="006D7CF4" w:rsidP="007842BB">
      <w:pPr>
        <w:shd w:val="clear" w:color="auto" w:fill="FFFFFF"/>
        <w:autoSpaceDE w:val="0"/>
        <w:jc w:val="both"/>
        <w:rPr>
          <w:b/>
          <w:i/>
        </w:rPr>
      </w:pPr>
      <w:r w:rsidRPr="00695455">
        <w:rPr>
          <w:i/>
        </w:rPr>
        <w:t>ЧФУ – часть, формируемая участниками образовательных отношений</w:t>
      </w:r>
    </w:p>
    <w:sectPr w:rsidR="001369E3" w:rsidRPr="007842BB" w:rsidSect="002A3BFA">
      <w:footerReference w:type="default" r:id="rId10"/>
      <w:footnotePr>
        <w:pos w:val="beneathText"/>
      </w:footnotePr>
      <w:pgSz w:w="11905" w:h="16837"/>
      <w:pgMar w:top="567" w:right="1077" w:bottom="709" w:left="107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B7E" w:rsidRDefault="00E06B7E" w:rsidP="00C70F5C">
      <w:r>
        <w:separator/>
      </w:r>
    </w:p>
  </w:endnote>
  <w:endnote w:type="continuationSeparator" w:id="0">
    <w:p w:rsidR="00E06B7E" w:rsidRDefault="00E06B7E" w:rsidP="00C7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F2C" w:rsidRDefault="00E06B7E">
    <w:pPr>
      <w:pStyle w:val="a4"/>
    </w:pPr>
    <w:r>
      <w:rPr>
        <w:noProof/>
        <w:lang w:eastAsia="ru-RU"/>
      </w:rPr>
      <w:pict>
        <v:shapetype id="_x0000_t202" coordsize="21600,21600" o:spt="202" path="m,l,21600r21600,l21600,xe">
          <v:stroke joinstyle="miter"/>
          <v:path gradientshapeok="t" o:connecttype="rect"/>
        </v:shapetype>
        <v:shape id="Text Box 1" o:spid="_x0000_s2049" type="#_x0000_t202" style="position:absolute;margin-left:0;margin-top:.05pt;width:15.25pt;height:13.95pt;z-index:25166028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aQiQIAABsFAAAOAAAAZHJzL2Uyb0RvYy54bWysVNuO2yAQfa/Uf0C8Z22nzsXWOqtNtqkq&#10;bS/Sbj+AYByjYqBAYm+r/nsHiLPZ9qWq6gc8wHA4M3OG65uhE+jIjOVKVji7SjFikqqay32Fvzxu&#10;J0uMrCOyJkJJVuEnZvHN6vWr616XbKpaJWpmEIBIW/a6wq1zukwSS1vWEXulNJOw2SjTEQdTs09q&#10;Q3pA70QyTdN50itTa6MosxZW7+ImXgX8pmHUfWoayxwSFQZuLowmjDs/JqtrUu4N0S2nJxrkH1h0&#10;hEu49Ax1RxxBB8P/gOo4Ncqqxl1R1SWqaThlIQaIJkt/i+ahJZqFWCA5Vp/TZP8fLP14/GwQr6F2&#10;GEnSQYke2eDQWg0o89nptS3B6UGDmxtg2Xv6SK2+V/SrRVJtWiL37NYY1beM1MAunEwujkYc60F2&#10;/QdVwzXk4FQAGhrTeUBIBgJ0qNLTuTKeCvVXFm/mixlGFLayxSKbzzy3hJTjYW2se8dUh7xRYQOF&#10;D+DkeG9ddB1dAnkleL3lQoSJ2e82wqAjAZFswxfPCt2SuBqEAtfZ6BqutpcYQnokqTxmvC6uQABA&#10;wO/5UIIifhTZNE/X02KynS8Xk3ybzybFIl1O0qxYF/M0L/K77U/PIMvLltc1k/dcslGdWf531T/1&#10;SdRV0CfqK1zMprMQ3Av2p7BOsab+O+X3hVvHHTSr4F2Fl2cnUvqiv5U1hE1KR7iIdvKSfkgZ5GD8&#10;h6wEiXhVRH24YTcAitfNTtVPIBajoJigCHhhwGiV+Y5RD91aYfvtQAzDSLyXIDjf2qNhRmM3GkRS&#10;OFphh1E0Ny4+AQdt+L4F5ChpqW5BlA0PgnlmAZT9BDowkD+9Fr7FL+fB6/lNW/0CAAD//wMAUEsD&#10;BBQABgAIAAAAIQB5iviw2AAAAAMBAAAPAAAAZHJzL2Rvd25yZXYueG1sTI/BTsMwEETvSPyDtUjc&#10;qE0qIE3jVFAEV0RA6nUbb+Mo8TqK3Tb8Pe4JjjszmnlbbmY3iBNNofOs4X6hQBA33nTcavj+ervL&#10;QYSIbHDwTBp+KMCmur4qsTD+zJ90qmMrUgmHAjXYGMdCytBYchgWfiRO3sFPDmM6p1aaCc+p3A0y&#10;U+pROuw4LVgcaWup6euj07D8yJ524b1+3Y47WvV5eOkPbLW+vZmf1yAizfEvDBf8hA5VYtr7I5sg&#10;Bg3pkXhRRfKW6gHEXkOWK5BVKf+zV78AAAD//wMAUEsBAi0AFAAGAAgAAAAhALaDOJL+AAAA4QEA&#10;ABMAAAAAAAAAAAAAAAAAAAAAAFtDb250ZW50X1R5cGVzXS54bWxQSwECLQAUAAYACAAAACEAOP0h&#10;/9YAAACUAQAACwAAAAAAAAAAAAAAAAAvAQAAX3JlbHMvLnJlbHNQSwECLQAUAAYACAAAACEADzSW&#10;kIkCAAAbBQAADgAAAAAAAAAAAAAAAAAuAgAAZHJzL2Uyb0RvYy54bWxQSwECLQAUAAYACAAAACEA&#10;eYr4sNgAAAADAQAADwAAAAAAAAAAAAAAAADjBAAAZHJzL2Rvd25yZXYueG1sUEsFBgAAAAAEAAQA&#10;8wAAAOgFAAAAAA==&#10;" stroked="f">
          <v:fill opacity="0"/>
          <v:textbox inset="0,0,0,0">
            <w:txbxContent>
              <w:p w:rsidR="00023F2C" w:rsidRDefault="00023F2C">
                <w:pPr>
                  <w:pStyle w:val="a4"/>
                </w:pPr>
                <w:r>
                  <w:rPr>
                    <w:rStyle w:val="a3"/>
                  </w:rPr>
                  <w:fldChar w:fldCharType="begin"/>
                </w:r>
                <w:r>
                  <w:rPr>
                    <w:rStyle w:val="a3"/>
                  </w:rPr>
                  <w:instrText xml:space="preserve"> PAGE </w:instrText>
                </w:r>
                <w:r>
                  <w:rPr>
                    <w:rStyle w:val="a3"/>
                  </w:rPr>
                  <w:fldChar w:fldCharType="separate"/>
                </w:r>
                <w:r w:rsidR="00ED0EB1">
                  <w:rPr>
                    <w:rStyle w:val="a3"/>
                    <w:noProof/>
                  </w:rPr>
                  <w:t>2</w:t>
                </w:r>
                <w:r>
                  <w:rPr>
                    <w:rStyle w:val="a3"/>
                  </w:rPr>
                  <w:fldChar w:fldCharType="end"/>
                </w: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B7E" w:rsidRDefault="00E06B7E" w:rsidP="00C70F5C">
      <w:r>
        <w:separator/>
      </w:r>
    </w:p>
  </w:footnote>
  <w:footnote w:type="continuationSeparator" w:id="0">
    <w:p w:rsidR="00E06B7E" w:rsidRDefault="00E06B7E" w:rsidP="00C70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A943F6"/>
    <w:multiLevelType w:val="hybridMultilevel"/>
    <w:tmpl w:val="45F115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CB7CD2"/>
    <w:multiLevelType w:val="hybridMultilevel"/>
    <w:tmpl w:val="0F0F4A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06DA59"/>
    <w:multiLevelType w:val="hybridMultilevel"/>
    <w:tmpl w:val="FC067A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665318B"/>
    <w:multiLevelType w:val="hybridMultilevel"/>
    <w:tmpl w:val="B37951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FDEE76"/>
    <w:multiLevelType w:val="hybridMultilevel"/>
    <w:tmpl w:val="28649D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D43C2C8"/>
    <w:multiLevelType w:val="hybridMultilevel"/>
    <w:tmpl w:val="599783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717D63F"/>
    <w:multiLevelType w:val="hybridMultilevel"/>
    <w:tmpl w:val="A321CC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C627A02"/>
    <w:multiLevelType w:val="hybridMultilevel"/>
    <w:tmpl w:val="18A4FA9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7B777F7"/>
    <w:multiLevelType w:val="hybridMultilevel"/>
    <w:tmpl w:val="5C67F7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5"/>
    <w:multiLevelType w:val="singleLevel"/>
    <w:tmpl w:val="00000005"/>
    <w:name w:val="WW8Num11"/>
    <w:lvl w:ilvl="0">
      <w:start w:val="1"/>
      <w:numFmt w:val="bullet"/>
      <w:lvlText w:val="►"/>
      <w:lvlJc w:val="left"/>
      <w:pPr>
        <w:tabs>
          <w:tab w:val="num" w:pos="720"/>
        </w:tabs>
        <w:ind w:left="720" w:hanging="360"/>
      </w:pPr>
      <w:rPr>
        <w:rFonts w:ascii="Arial" w:hAnsi="Arial"/>
      </w:rPr>
    </w:lvl>
  </w:abstractNum>
  <w:abstractNum w:abstractNumId="10" w15:restartNumberingAfterBreak="0">
    <w:nsid w:val="01111443"/>
    <w:multiLevelType w:val="hybridMultilevel"/>
    <w:tmpl w:val="6C8CA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8F8C7D8A">
      <w:start w:val="1"/>
      <w:numFmt w:val="decimal"/>
      <w:lvlText w:val="%4."/>
      <w:lvlJc w:val="left"/>
      <w:pPr>
        <w:ind w:left="2880" w:hanging="360"/>
      </w:pPr>
      <w:rPr>
        <w:lang w:val="ru-RU"/>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357DA3"/>
    <w:multiLevelType w:val="hybridMultilevel"/>
    <w:tmpl w:val="2E6C48C8"/>
    <w:lvl w:ilvl="0" w:tplc="173489D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09D279A2"/>
    <w:multiLevelType w:val="hybridMultilevel"/>
    <w:tmpl w:val="76A67A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FE2049F"/>
    <w:multiLevelType w:val="hybridMultilevel"/>
    <w:tmpl w:val="CBCABE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7492054"/>
    <w:multiLevelType w:val="hybridMultilevel"/>
    <w:tmpl w:val="94934B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2012655"/>
    <w:multiLevelType w:val="hybridMultilevel"/>
    <w:tmpl w:val="72628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666691"/>
    <w:multiLevelType w:val="singleLevel"/>
    <w:tmpl w:val="DF8E023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ADC2140"/>
    <w:multiLevelType w:val="hybridMultilevel"/>
    <w:tmpl w:val="E17D2E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D3A7145"/>
    <w:multiLevelType w:val="hybridMultilevel"/>
    <w:tmpl w:val="5FFE2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FC37A4"/>
    <w:multiLevelType w:val="hybridMultilevel"/>
    <w:tmpl w:val="5C67F7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4"/>
  </w:num>
  <w:num w:numId="3">
    <w:abstractNumId w:val="17"/>
  </w:num>
  <w:num w:numId="4">
    <w:abstractNumId w:val="11"/>
  </w:num>
  <w:num w:numId="5">
    <w:abstractNumId w:val="10"/>
  </w:num>
  <w:num w:numId="6">
    <w:abstractNumId w:val="15"/>
  </w:num>
  <w:num w:numId="7">
    <w:abstractNumId w:val="8"/>
  </w:num>
  <w:num w:numId="8">
    <w:abstractNumId w:val="1"/>
  </w:num>
  <w:num w:numId="9">
    <w:abstractNumId w:val="6"/>
  </w:num>
  <w:num w:numId="10">
    <w:abstractNumId w:val="3"/>
  </w:num>
  <w:num w:numId="11">
    <w:abstractNumId w:val="13"/>
  </w:num>
  <w:num w:numId="12">
    <w:abstractNumId w:val="16"/>
  </w:num>
  <w:num w:numId="13">
    <w:abstractNumId w:val="5"/>
  </w:num>
  <w:num w:numId="14">
    <w:abstractNumId w:val="2"/>
  </w:num>
  <w:num w:numId="15">
    <w:abstractNumId w:val="18"/>
  </w:num>
  <w:num w:numId="16">
    <w:abstractNumId w:val="4"/>
  </w:num>
  <w:num w:numId="17">
    <w:abstractNumId w:val="0"/>
  </w:num>
  <w:num w:numId="18">
    <w:abstractNumId w:val="7"/>
  </w:num>
  <w:num w:numId="19">
    <w:abstractNumId w:val="12"/>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792821"/>
    <w:rsid w:val="00005A90"/>
    <w:rsid w:val="00014EA7"/>
    <w:rsid w:val="00023F2C"/>
    <w:rsid w:val="000249B4"/>
    <w:rsid w:val="000410E2"/>
    <w:rsid w:val="00041DFE"/>
    <w:rsid w:val="000474E9"/>
    <w:rsid w:val="00073BC1"/>
    <w:rsid w:val="00077B22"/>
    <w:rsid w:val="0009324C"/>
    <w:rsid w:val="0009598B"/>
    <w:rsid w:val="000969DE"/>
    <w:rsid w:val="000B57BF"/>
    <w:rsid w:val="000D7E79"/>
    <w:rsid w:val="000E717B"/>
    <w:rsid w:val="000E7B2D"/>
    <w:rsid w:val="00111395"/>
    <w:rsid w:val="001164A6"/>
    <w:rsid w:val="00121FA6"/>
    <w:rsid w:val="00123DA4"/>
    <w:rsid w:val="001369E3"/>
    <w:rsid w:val="0013722F"/>
    <w:rsid w:val="0014721B"/>
    <w:rsid w:val="00153D89"/>
    <w:rsid w:val="00154119"/>
    <w:rsid w:val="00157B35"/>
    <w:rsid w:val="0017284C"/>
    <w:rsid w:val="0019599A"/>
    <w:rsid w:val="001A7C48"/>
    <w:rsid w:val="001C52F1"/>
    <w:rsid w:val="001C67B0"/>
    <w:rsid w:val="001E3728"/>
    <w:rsid w:val="001F191A"/>
    <w:rsid w:val="001F2636"/>
    <w:rsid w:val="001F4648"/>
    <w:rsid w:val="0022451E"/>
    <w:rsid w:val="00230580"/>
    <w:rsid w:val="0026002A"/>
    <w:rsid w:val="00261B63"/>
    <w:rsid w:val="0028486A"/>
    <w:rsid w:val="002A3BFA"/>
    <w:rsid w:val="002A4434"/>
    <w:rsid w:val="002C027A"/>
    <w:rsid w:val="002C24F7"/>
    <w:rsid w:val="00303651"/>
    <w:rsid w:val="0032583C"/>
    <w:rsid w:val="00331AF9"/>
    <w:rsid w:val="00333E43"/>
    <w:rsid w:val="003375B4"/>
    <w:rsid w:val="00341CA6"/>
    <w:rsid w:val="003447A9"/>
    <w:rsid w:val="00347776"/>
    <w:rsid w:val="003627D8"/>
    <w:rsid w:val="00364888"/>
    <w:rsid w:val="0039520A"/>
    <w:rsid w:val="003B2E62"/>
    <w:rsid w:val="003C1039"/>
    <w:rsid w:val="003D19FD"/>
    <w:rsid w:val="003E75C9"/>
    <w:rsid w:val="00404505"/>
    <w:rsid w:val="004615EC"/>
    <w:rsid w:val="0046461C"/>
    <w:rsid w:val="00475C2F"/>
    <w:rsid w:val="00485B9F"/>
    <w:rsid w:val="00495762"/>
    <w:rsid w:val="00496378"/>
    <w:rsid w:val="004A6B18"/>
    <w:rsid w:val="004C5B36"/>
    <w:rsid w:val="004E4F08"/>
    <w:rsid w:val="00502707"/>
    <w:rsid w:val="0051098F"/>
    <w:rsid w:val="00511FD7"/>
    <w:rsid w:val="005152D5"/>
    <w:rsid w:val="00550D10"/>
    <w:rsid w:val="005A4F56"/>
    <w:rsid w:val="005E3DE1"/>
    <w:rsid w:val="0060220F"/>
    <w:rsid w:val="00613AA5"/>
    <w:rsid w:val="006251A9"/>
    <w:rsid w:val="00633290"/>
    <w:rsid w:val="00653242"/>
    <w:rsid w:val="00695455"/>
    <w:rsid w:val="006A2E5E"/>
    <w:rsid w:val="006A3488"/>
    <w:rsid w:val="006A7902"/>
    <w:rsid w:val="006B4013"/>
    <w:rsid w:val="006B787C"/>
    <w:rsid w:val="006D7CF4"/>
    <w:rsid w:val="006E2FE0"/>
    <w:rsid w:val="006E3C89"/>
    <w:rsid w:val="006E4505"/>
    <w:rsid w:val="006E4860"/>
    <w:rsid w:val="00700E4C"/>
    <w:rsid w:val="007104A0"/>
    <w:rsid w:val="00710697"/>
    <w:rsid w:val="00716192"/>
    <w:rsid w:val="00720DF9"/>
    <w:rsid w:val="00734D5C"/>
    <w:rsid w:val="00751883"/>
    <w:rsid w:val="007565BE"/>
    <w:rsid w:val="0076223A"/>
    <w:rsid w:val="007701E2"/>
    <w:rsid w:val="00774D86"/>
    <w:rsid w:val="00783739"/>
    <w:rsid w:val="007842BB"/>
    <w:rsid w:val="007920C8"/>
    <w:rsid w:val="00792821"/>
    <w:rsid w:val="007B1B15"/>
    <w:rsid w:val="007B7787"/>
    <w:rsid w:val="007C5931"/>
    <w:rsid w:val="007C7322"/>
    <w:rsid w:val="007E25AD"/>
    <w:rsid w:val="007E5FDA"/>
    <w:rsid w:val="007F0A82"/>
    <w:rsid w:val="0080575B"/>
    <w:rsid w:val="00832FB6"/>
    <w:rsid w:val="00844E6A"/>
    <w:rsid w:val="00845116"/>
    <w:rsid w:val="00850558"/>
    <w:rsid w:val="0085794B"/>
    <w:rsid w:val="00862ED8"/>
    <w:rsid w:val="00863B0C"/>
    <w:rsid w:val="00873EBF"/>
    <w:rsid w:val="008740FF"/>
    <w:rsid w:val="0087788F"/>
    <w:rsid w:val="008A2AB4"/>
    <w:rsid w:val="008B675A"/>
    <w:rsid w:val="008C319F"/>
    <w:rsid w:val="008C5426"/>
    <w:rsid w:val="008D2C57"/>
    <w:rsid w:val="008E1883"/>
    <w:rsid w:val="008E5AEF"/>
    <w:rsid w:val="008F7FDE"/>
    <w:rsid w:val="00906CD5"/>
    <w:rsid w:val="0090737C"/>
    <w:rsid w:val="00924711"/>
    <w:rsid w:val="00930006"/>
    <w:rsid w:val="009365B4"/>
    <w:rsid w:val="00952F73"/>
    <w:rsid w:val="00956B05"/>
    <w:rsid w:val="0097134B"/>
    <w:rsid w:val="00987823"/>
    <w:rsid w:val="009A6FE8"/>
    <w:rsid w:val="009B0D4F"/>
    <w:rsid w:val="009B3013"/>
    <w:rsid w:val="009C28BC"/>
    <w:rsid w:val="009E6E98"/>
    <w:rsid w:val="00A212D2"/>
    <w:rsid w:val="00A2759E"/>
    <w:rsid w:val="00A34444"/>
    <w:rsid w:val="00A367EF"/>
    <w:rsid w:val="00A4430D"/>
    <w:rsid w:val="00A468B8"/>
    <w:rsid w:val="00A6159E"/>
    <w:rsid w:val="00A70586"/>
    <w:rsid w:val="00AA7279"/>
    <w:rsid w:val="00AE1174"/>
    <w:rsid w:val="00AE7CA8"/>
    <w:rsid w:val="00B064D1"/>
    <w:rsid w:val="00B124DD"/>
    <w:rsid w:val="00B364AE"/>
    <w:rsid w:val="00B56789"/>
    <w:rsid w:val="00B818DC"/>
    <w:rsid w:val="00B82F3A"/>
    <w:rsid w:val="00B869DC"/>
    <w:rsid w:val="00B92398"/>
    <w:rsid w:val="00BA4E4F"/>
    <w:rsid w:val="00BB4338"/>
    <w:rsid w:val="00BC3AF2"/>
    <w:rsid w:val="00BC7DB5"/>
    <w:rsid w:val="00BD2885"/>
    <w:rsid w:val="00BF527E"/>
    <w:rsid w:val="00C0253D"/>
    <w:rsid w:val="00C04553"/>
    <w:rsid w:val="00C04AEE"/>
    <w:rsid w:val="00C0786E"/>
    <w:rsid w:val="00C23A06"/>
    <w:rsid w:val="00C55BC0"/>
    <w:rsid w:val="00C70F5C"/>
    <w:rsid w:val="00C7249E"/>
    <w:rsid w:val="00C8224C"/>
    <w:rsid w:val="00C9270A"/>
    <w:rsid w:val="00CA09C7"/>
    <w:rsid w:val="00CA339A"/>
    <w:rsid w:val="00CC1A14"/>
    <w:rsid w:val="00CD7CCF"/>
    <w:rsid w:val="00CE2739"/>
    <w:rsid w:val="00CF3E34"/>
    <w:rsid w:val="00D0001D"/>
    <w:rsid w:val="00D01082"/>
    <w:rsid w:val="00D14D96"/>
    <w:rsid w:val="00D3012C"/>
    <w:rsid w:val="00D453E9"/>
    <w:rsid w:val="00D50C41"/>
    <w:rsid w:val="00D65579"/>
    <w:rsid w:val="00D87C03"/>
    <w:rsid w:val="00DD3AD7"/>
    <w:rsid w:val="00DD7EE6"/>
    <w:rsid w:val="00DE5260"/>
    <w:rsid w:val="00DE76C6"/>
    <w:rsid w:val="00DF14F7"/>
    <w:rsid w:val="00DF5828"/>
    <w:rsid w:val="00E00A66"/>
    <w:rsid w:val="00E00FFE"/>
    <w:rsid w:val="00E01A79"/>
    <w:rsid w:val="00E05762"/>
    <w:rsid w:val="00E06B74"/>
    <w:rsid w:val="00E06B7E"/>
    <w:rsid w:val="00E118D6"/>
    <w:rsid w:val="00E25EA7"/>
    <w:rsid w:val="00E343EE"/>
    <w:rsid w:val="00E40589"/>
    <w:rsid w:val="00E4322C"/>
    <w:rsid w:val="00E80EE6"/>
    <w:rsid w:val="00E90038"/>
    <w:rsid w:val="00E92F8A"/>
    <w:rsid w:val="00EA4DB1"/>
    <w:rsid w:val="00EA55A7"/>
    <w:rsid w:val="00EA6D83"/>
    <w:rsid w:val="00EB6432"/>
    <w:rsid w:val="00EC0EF0"/>
    <w:rsid w:val="00EC184B"/>
    <w:rsid w:val="00ED0EB1"/>
    <w:rsid w:val="00ED340D"/>
    <w:rsid w:val="00ED79D6"/>
    <w:rsid w:val="00EE3767"/>
    <w:rsid w:val="00F0645A"/>
    <w:rsid w:val="00F14762"/>
    <w:rsid w:val="00F25E7A"/>
    <w:rsid w:val="00F41D46"/>
    <w:rsid w:val="00F45FF5"/>
    <w:rsid w:val="00F7169F"/>
    <w:rsid w:val="00F7401B"/>
    <w:rsid w:val="00F960F4"/>
    <w:rsid w:val="00FC45F5"/>
    <w:rsid w:val="00FC4AE6"/>
    <w:rsid w:val="00FC4FF6"/>
    <w:rsid w:val="00FD2919"/>
    <w:rsid w:val="00FE52FA"/>
    <w:rsid w:val="00FF20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82AFF2E-F23C-4511-A7DB-B8C87851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CF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FC4AE6"/>
    <w:pPr>
      <w:suppressAutoHyphens w:val="0"/>
      <w:spacing w:before="100" w:beforeAutospacing="1" w:after="100" w:afterAutospacing="1"/>
      <w:outlineLvl w:val="0"/>
    </w:pPr>
    <w:rPr>
      <w:b/>
      <w:bCs/>
      <w:kern w:val="36"/>
      <w:sz w:val="48"/>
      <w:szCs w:val="48"/>
      <w:lang w:eastAsia="ru-RU"/>
    </w:rPr>
  </w:style>
  <w:style w:type="paragraph" w:styleId="3">
    <w:name w:val="heading 3"/>
    <w:basedOn w:val="a"/>
    <w:link w:val="30"/>
    <w:uiPriority w:val="9"/>
    <w:qFormat/>
    <w:rsid w:val="00FC4AE6"/>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92821"/>
  </w:style>
  <w:style w:type="paragraph" w:styleId="a4">
    <w:name w:val="footer"/>
    <w:basedOn w:val="a"/>
    <w:link w:val="a5"/>
    <w:rsid w:val="00792821"/>
    <w:pPr>
      <w:tabs>
        <w:tab w:val="center" w:pos="4677"/>
        <w:tab w:val="right" w:pos="9355"/>
      </w:tabs>
    </w:pPr>
  </w:style>
  <w:style w:type="character" w:customStyle="1" w:styleId="a5">
    <w:name w:val="Нижний колонтитул Знак"/>
    <w:basedOn w:val="a0"/>
    <w:link w:val="a4"/>
    <w:rsid w:val="00792821"/>
    <w:rPr>
      <w:rFonts w:ascii="Times New Roman" w:eastAsia="Times New Roman" w:hAnsi="Times New Roman" w:cs="Times New Roman"/>
      <w:sz w:val="24"/>
      <w:szCs w:val="24"/>
      <w:lang w:eastAsia="ar-SA"/>
    </w:rPr>
  </w:style>
  <w:style w:type="character" w:customStyle="1" w:styleId="FontStyle64">
    <w:name w:val="Font Style64"/>
    <w:basedOn w:val="a0"/>
    <w:rsid w:val="00792821"/>
    <w:rPr>
      <w:rFonts w:ascii="Times New Roman" w:hAnsi="Times New Roman" w:cs="Times New Roman"/>
      <w:sz w:val="22"/>
      <w:szCs w:val="22"/>
    </w:rPr>
  </w:style>
  <w:style w:type="character" w:customStyle="1" w:styleId="FontStyle63">
    <w:name w:val="Font Style63"/>
    <w:basedOn w:val="a0"/>
    <w:uiPriority w:val="99"/>
    <w:rsid w:val="00792821"/>
    <w:rPr>
      <w:rFonts w:ascii="Times New Roman" w:hAnsi="Times New Roman" w:cs="Times New Roman"/>
      <w:b/>
      <w:bCs/>
      <w:sz w:val="22"/>
      <w:szCs w:val="22"/>
    </w:rPr>
  </w:style>
  <w:style w:type="paragraph" w:customStyle="1" w:styleId="Style2">
    <w:name w:val="Style2"/>
    <w:basedOn w:val="a"/>
    <w:rsid w:val="00792821"/>
    <w:pPr>
      <w:widowControl w:val="0"/>
      <w:suppressAutoHyphens w:val="0"/>
      <w:autoSpaceDE w:val="0"/>
      <w:autoSpaceDN w:val="0"/>
      <w:adjustRightInd w:val="0"/>
      <w:spacing w:line="214" w:lineRule="exact"/>
      <w:ind w:firstLine="346"/>
      <w:jc w:val="both"/>
    </w:pPr>
    <w:rPr>
      <w:rFonts w:ascii="Tahoma" w:hAnsi="Tahoma" w:cs="Tahoma"/>
      <w:lang w:eastAsia="ru-RU"/>
    </w:rPr>
  </w:style>
  <w:style w:type="paragraph" w:customStyle="1" w:styleId="ConsNormal">
    <w:name w:val="ConsNormal"/>
    <w:rsid w:val="0079282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Zag11">
    <w:name w:val="Zag_11"/>
    <w:rsid w:val="00792821"/>
  </w:style>
  <w:style w:type="paragraph" w:customStyle="1" w:styleId="Default">
    <w:name w:val="Default"/>
    <w:rsid w:val="0079282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6">
    <w:name w:val="Основной"/>
    <w:basedOn w:val="a"/>
    <w:rsid w:val="00792821"/>
    <w:pPr>
      <w:suppressAutoHyphens w:val="0"/>
      <w:autoSpaceDE w:val="0"/>
      <w:autoSpaceDN w:val="0"/>
      <w:adjustRightInd w:val="0"/>
      <w:spacing w:line="214" w:lineRule="atLeast"/>
      <w:ind w:firstLine="283"/>
      <w:jc w:val="both"/>
      <w:textAlignment w:val="center"/>
    </w:pPr>
    <w:rPr>
      <w:rFonts w:ascii="NewtonCSanPin" w:hAnsi="NewtonCSanPin" w:cs="NewtonCSanPin"/>
      <w:color w:val="000000"/>
      <w:sz w:val="21"/>
      <w:szCs w:val="21"/>
      <w:lang w:eastAsia="ru-RU"/>
    </w:rPr>
  </w:style>
  <w:style w:type="paragraph" w:customStyle="1" w:styleId="31">
    <w:name w:val="Основной текст3"/>
    <w:basedOn w:val="a"/>
    <w:rsid w:val="00792821"/>
    <w:pPr>
      <w:widowControl w:val="0"/>
      <w:shd w:val="clear" w:color="auto" w:fill="FFFFFF"/>
      <w:suppressAutoHyphens w:val="0"/>
      <w:spacing w:line="326" w:lineRule="exact"/>
      <w:ind w:hanging="360"/>
      <w:jc w:val="both"/>
    </w:pPr>
    <w:rPr>
      <w:color w:val="000000"/>
      <w:spacing w:val="-1"/>
      <w:sz w:val="26"/>
      <w:szCs w:val="26"/>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792821"/>
    <w:pPr>
      <w:suppressAutoHyphens w:val="0"/>
      <w:spacing w:before="100" w:beforeAutospacing="1" w:after="100" w:afterAutospacing="1"/>
    </w:pPr>
    <w:rPr>
      <w:rFonts w:eastAsia="Calibri"/>
      <w:lang w:eastAsia="ru-RU"/>
    </w:rPr>
  </w:style>
  <w:style w:type="paragraph" w:customStyle="1" w:styleId="11">
    <w:name w:val="Абзац списка1"/>
    <w:basedOn w:val="a"/>
    <w:rsid w:val="00792821"/>
    <w:pPr>
      <w:widowControl w:val="0"/>
      <w:suppressAutoHyphens w:val="0"/>
      <w:autoSpaceDE w:val="0"/>
      <w:autoSpaceDN w:val="0"/>
      <w:adjustRightInd w:val="0"/>
      <w:ind w:left="720"/>
    </w:pPr>
    <w:rPr>
      <w:rFonts w:eastAsia="Calibri"/>
      <w:sz w:val="20"/>
      <w:szCs w:val="20"/>
      <w:lang w:eastAsia="ru-RU"/>
    </w:rPr>
  </w:style>
  <w:style w:type="paragraph" w:styleId="a8">
    <w:name w:val="Body Text"/>
    <w:basedOn w:val="a"/>
    <w:link w:val="a9"/>
    <w:rsid w:val="00792821"/>
    <w:pPr>
      <w:suppressAutoHyphens w:val="0"/>
      <w:spacing w:after="120"/>
    </w:pPr>
    <w:rPr>
      <w:sz w:val="20"/>
      <w:szCs w:val="20"/>
      <w:lang w:eastAsia="ru-RU"/>
    </w:rPr>
  </w:style>
  <w:style w:type="character" w:customStyle="1" w:styleId="a9">
    <w:name w:val="Основной текст Знак"/>
    <w:basedOn w:val="a0"/>
    <w:link w:val="a8"/>
    <w:rsid w:val="00792821"/>
    <w:rPr>
      <w:rFonts w:ascii="Times New Roman" w:eastAsia="Times New Roman" w:hAnsi="Times New Roman" w:cs="Times New Roman"/>
      <w:sz w:val="20"/>
      <w:szCs w:val="20"/>
      <w:lang w:eastAsia="ru-RU"/>
    </w:rPr>
  </w:style>
  <w:style w:type="paragraph" w:styleId="aa">
    <w:name w:val="List Paragraph"/>
    <w:basedOn w:val="a"/>
    <w:link w:val="ab"/>
    <w:uiPriority w:val="34"/>
    <w:qFormat/>
    <w:rsid w:val="00792821"/>
    <w:pPr>
      <w:suppressAutoHyphens w:val="0"/>
      <w:spacing w:after="200" w:line="276" w:lineRule="auto"/>
      <w:ind w:left="720"/>
      <w:contextualSpacing/>
    </w:pPr>
    <w:rPr>
      <w:rFonts w:ascii="Calibri" w:eastAsia="Calibri" w:hAnsi="Calibri"/>
      <w:sz w:val="22"/>
      <w:szCs w:val="22"/>
      <w:lang w:eastAsia="en-US"/>
    </w:rPr>
  </w:style>
  <w:style w:type="character" w:styleId="ac">
    <w:name w:val="Hyperlink"/>
    <w:basedOn w:val="a0"/>
    <w:uiPriority w:val="99"/>
    <w:unhideWhenUsed/>
    <w:rsid w:val="00792821"/>
    <w:rPr>
      <w:color w:val="0000FF"/>
      <w:u w:val="single"/>
    </w:rPr>
  </w:style>
  <w:style w:type="character" w:customStyle="1" w:styleId="ab">
    <w:name w:val="Абзац списка Знак"/>
    <w:link w:val="aa"/>
    <w:uiPriority w:val="34"/>
    <w:locked/>
    <w:rsid w:val="00792821"/>
    <w:rPr>
      <w:rFonts w:ascii="Calibri" w:eastAsia="Calibri" w:hAnsi="Calibri" w:cs="Times New Roman"/>
    </w:rPr>
  </w:style>
  <w:style w:type="paragraph" w:customStyle="1" w:styleId="ConsPlusTitle">
    <w:name w:val="ConsPlusTitle"/>
    <w:uiPriority w:val="99"/>
    <w:rsid w:val="00792821"/>
    <w:pPr>
      <w:widowControl w:val="0"/>
      <w:autoSpaceDE w:val="0"/>
      <w:autoSpaceDN w:val="0"/>
      <w:adjustRightInd w:val="0"/>
      <w:spacing w:after="0" w:line="240" w:lineRule="auto"/>
      <w:jc w:val="both"/>
    </w:pPr>
    <w:rPr>
      <w:rFonts w:ascii="Arial" w:eastAsia="Times New Roman" w:hAnsi="Arial" w:cs="Arial"/>
      <w:b/>
      <w:bCs/>
      <w:sz w:val="20"/>
      <w:szCs w:val="20"/>
      <w:lang w:eastAsia="ru-RU"/>
    </w:rPr>
  </w:style>
  <w:style w:type="paragraph" w:styleId="ad">
    <w:name w:val="header"/>
    <w:basedOn w:val="a"/>
    <w:link w:val="ae"/>
    <w:uiPriority w:val="99"/>
    <w:unhideWhenUsed/>
    <w:rsid w:val="002C027A"/>
    <w:pPr>
      <w:tabs>
        <w:tab w:val="center" w:pos="4677"/>
        <w:tab w:val="right" w:pos="9355"/>
      </w:tabs>
    </w:pPr>
  </w:style>
  <w:style w:type="character" w:customStyle="1" w:styleId="ae">
    <w:name w:val="Верхний колонтитул Знак"/>
    <w:basedOn w:val="a0"/>
    <w:link w:val="ad"/>
    <w:uiPriority w:val="99"/>
    <w:rsid w:val="002C027A"/>
    <w:rPr>
      <w:rFonts w:ascii="Times New Roman" w:eastAsia="Times New Roman" w:hAnsi="Times New Roman" w:cs="Times New Roman"/>
      <w:sz w:val="24"/>
      <w:szCs w:val="24"/>
      <w:lang w:eastAsia="ar-SA"/>
    </w:rPr>
  </w:style>
  <w:style w:type="table" w:styleId="af">
    <w:name w:val="Table Grid"/>
    <w:basedOn w:val="a1"/>
    <w:uiPriority w:val="59"/>
    <w:rsid w:val="002C02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alloon Text"/>
    <w:basedOn w:val="a"/>
    <w:link w:val="af1"/>
    <w:uiPriority w:val="99"/>
    <w:semiHidden/>
    <w:unhideWhenUsed/>
    <w:rsid w:val="0019599A"/>
    <w:rPr>
      <w:rFonts w:ascii="Tahoma" w:hAnsi="Tahoma" w:cs="Tahoma"/>
      <w:sz w:val="16"/>
      <w:szCs w:val="16"/>
    </w:rPr>
  </w:style>
  <w:style w:type="character" w:customStyle="1" w:styleId="af1">
    <w:name w:val="Текст выноски Знак"/>
    <w:basedOn w:val="a0"/>
    <w:link w:val="af0"/>
    <w:uiPriority w:val="99"/>
    <w:semiHidden/>
    <w:rsid w:val="0019599A"/>
    <w:rPr>
      <w:rFonts w:ascii="Tahoma" w:eastAsia="Times New Roman" w:hAnsi="Tahoma" w:cs="Tahoma"/>
      <w:sz w:val="16"/>
      <w:szCs w:val="16"/>
      <w:lang w:eastAsia="ar-SA"/>
    </w:rPr>
  </w:style>
  <w:style w:type="character" w:styleId="af2">
    <w:name w:val="annotation reference"/>
    <w:basedOn w:val="a0"/>
    <w:uiPriority w:val="99"/>
    <w:semiHidden/>
    <w:unhideWhenUsed/>
    <w:rsid w:val="00EB6432"/>
    <w:rPr>
      <w:sz w:val="16"/>
      <w:szCs w:val="16"/>
    </w:rPr>
  </w:style>
  <w:style w:type="paragraph" w:styleId="af3">
    <w:name w:val="annotation text"/>
    <w:basedOn w:val="a"/>
    <w:link w:val="af4"/>
    <w:semiHidden/>
    <w:unhideWhenUsed/>
    <w:rsid w:val="00EB6432"/>
    <w:rPr>
      <w:sz w:val="20"/>
      <w:szCs w:val="20"/>
    </w:rPr>
  </w:style>
  <w:style w:type="character" w:customStyle="1" w:styleId="af4">
    <w:name w:val="Текст примечания Знак"/>
    <w:basedOn w:val="a0"/>
    <w:link w:val="af3"/>
    <w:semiHidden/>
    <w:rsid w:val="00EB6432"/>
    <w:rPr>
      <w:rFonts w:ascii="Times New Roman" w:eastAsia="Times New Roman" w:hAnsi="Times New Roman" w:cs="Times New Roman"/>
      <w:sz w:val="20"/>
      <w:szCs w:val="20"/>
      <w:lang w:eastAsia="ar-SA"/>
    </w:rPr>
  </w:style>
  <w:style w:type="paragraph" w:styleId="af5">
    <w:name w:val="annotation subject"/>
    <w:basedOn w:val="af3"/>
    <w:next w:val="af3"/>
    <w:link w:val="af6"/>
    <w:uiPriority w:val="99"/>
    <w:semiHidden/>
    <w:unhideWhenUsed/>
    <w:rsid w:val="00EB6432"/>
    <w:rPr>
      <w:b/>
      <w:bCs/>
    </w:rPr>
  </w:style>
  <w:style w:type="character" w:customStyle="1" w:styleId="af6">
    <w:name w:val="Тема примечания Знак"/>
    <w:basedOn w:val="af4"/>
    <w:link w:val="af5"/>
    <w:uiPriority w:val="99"/>
    <w:semiHidden/>
    <w:rsid w:val="00EB6432"/>
    <w:rPr>
      <w:rFonts w:ascii="Times New Roman" w:eastAsia="Times New Roman" w:hAnsi="Times New Roman" w:cs="Times New Roman"/>
      <w:b/>
      <w:bCs/>
      <w:sz w:val="20"/>
      <w:szCs w:val="20"/>
      <w:lang w:eastAsia="ar-SA"/>
    </w:rPr>
  </w:style>
  <w:style w:type="character" w:customStyle="1" w:styleId="10">
    <w:name w:val="Заголовок 1 Знак"/>
    <w:basedOn w:val="a0"/>
    <w:link w:val="1"/>
    <w:uiPriority w:val="9"/>
    <w:rsid w:val="00FC4AE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C4AE6"/>
    <w:rPr>
      <w:rFonts w:ascii="Times New Roman" w:eastAsia="Times New Roman" w:hAnsi="Times New Roman" w:cs="Times New Roman"/>
      <w:b/>
      <w:bCs/>
      <w:sz w:val="27"/>
      <w:szCs w:val="27"/>
      <w:lang w:eastAsia="ru-RU"/>
    </w:rPr>
  </w:style>
  <w:style w:type="table" w:customStyle="1" w:styleId="21">
    <w:name w:val="Таблица простая 21"/>
    <w:basedOn w:val="a1"/>
    <w:uiPriority w:val="42"/>
    <w:rsid w:val="001E372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547348">
      <w:bodyDiv w:val="1"/>
      <w:marLeft w:val="0"/>
      <w:marRight w:val="0"/>
      <w:marTop w:val="0"/>
      <w:marBottom w:val="0"/>
      <w:divBdr>
        <w:top w:val="none" w:sz="0" w:space="0" w:color="auto"/>
        <w:left w:val="none" w:sz="0" w:space="0" w:color="auto"/>
        <w:bottom w:val="none" w:sz="0" w:space="0" w:color="auto"/>
        <w:right w:val="none" w:sz="0" w:space="0" w:color="auto"/>
      </w:divBdr>
    </w:div>
    <w:div w:id="1012956682">
      <w:bodyDiv w:val="1"/>
      <w:marLeft w:val="0"/>
      <w:marRight w:val="0"/>
      <w:marTop w:val="0"/>
      <w:marBottom w:val="0"/>
      <w:divBdr>
        <w:top w:val="none" w:sz="0" w:space="0" w:color="auto"/>
        <w:left w:val="none" w:sz="0" w:space="0" w:color="auto"/>
        <w:bottom w:val="none" w:sz="0" w:space="0" w:color="auto"/>
        <w:right w:val="none" w:sz="0" w:space="0" w:color="auto"/>
      </w:divBdr>
    </w:div>
    <w:div w:id="1164659829">
      <w:bodyDiv w:val="1"/>
      <w:marLeft w:val="0"/>
      <w:marRight w:val="0"/>
      <w:marTop w:val="0"/>
      <w:marBottom w:val="0"/>
      <w:divBdr>
        <w:top w:val="none" w:sz="0" w:space="0" w:color="auto"/>
        <w:left w:val="none" w:sz="0" w:space="0" w:color="auto"/>
        <w:bottom w:val="none" w:sz="0" w:space="0" w:color="auto"/>
        <w:right w:val="none" w:sz="0" w:space="0" w:color="auto"/>
      </w:divBdr>
    </w:div>
    <w:div w:id="19051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D647E-13D9-4D56-8ECC-2DD7ED74D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4522</Words>
  <Characters>25780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30242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Пользователь Windows</cp:lastModifiedBy>
  <cp:revision>23</cp:revision>
  <cp:lastPrinted>2022-09-06T11:44:00Z</cp:lastPrinted>
  <dcterms:created xsi:type="dcterms:W3CDTF">2022-08-09T12:18:00Z</dcterms:created>
  <dcterms:modified xsi:type="dcterms:W3CDTF">2022-09-08T07:28:00Z</dcterms:modified>
</cp:coreProperties>
</file>